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CA7" w:rsidRPr="009617BE" w:rsidRDefault="007F0CA7" w:rsidP="00A96730">
      <w:pPr>
        <w:suppressAutoHyphens/>
        <w:jc w:val="center"/>
      </w:pPr>
    </w:p>
    <w:p w:rsidR="00B9467B" w:rsidRPr="007044A6" w:rsidRDefault="00B9467B" w:rsidP="00B9467B">
      <w:pPr>
        <w:suppressAutoHyphens/>
        <w:jc w:val="center"/>
        <w:rPr>
          <w:b/>
          <w:sz w:val="24"/>
          <w:szCs w:val="24"/>
        </w:rPr>
      </w:pPr>
      <w:r w:rsidRPr="007044A6">
        <w:rPr>
          <w:b/>
          <w:sz w:val="24"/>
          <w:szCs w:val="24"/>
        </w:rPr>
        <w:t>ТЕХНИЧЕСКОЕ ЗАДАНИЕ</w:t>
      </w:r>
    </w:p>
    <w:p w:rsidR="0093299B" w:rsidRDefault="000D3D48" w:rsidP="000D3D48">
      <w:pPr>
        <w:suppressAutoHyphens/>
        <w:jc w:val="center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 xml:space="preserve">на открытый запрос предложений и выбору исполнителя работ </w:t>
      </w:r>
    </w:p>
    <w:p w:rsidR="000D3D48" w:rsidRPr="000D3D48" w:rsidRDefault="000D3D48" w:rsidP="000D3D48">
      <w:pPr>
        <w:suppressAutoHyphens/>
        <w:jc w:val="center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>Техническо</w:t>
      </w:r>
      <w:r w:rsidR="0093299B">
        <w:rPr>
          <w:b/>
          <w:sz w:val="24"/>
          <w:szCs w:val="24"/>
        </w:rPr>
        <w:t>е</w:t>
      </w:r>
      <w:r w:rsidRPr="000D3D48">
        <w:rPr>
          <w:b/>
          <w:sz w:val="24"/>
          <w:szCs w:val="24"/>
        </w:rPr>
        <w:t xml:space="preserve"> обслуживани</w:t>
      </w:r>
      <w:r w:rsidR="0093299B">
        <w:rPr>
          <w:b/>
          <w:sz w:val="24"/>
          <w:szCs w:val="24"/>
        </w:rPr>
        <w:t>е</w:t>
      </w:r>
      <w:r w:rsidRPr="000D3D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си</w:t>
      </w:r>
      <w:r w:rsidR="00F04CA4">
        <w:rPr>
          <w:b/>
          <w:sz w:val="24"/>
          <w:szCs w:val="24"/>
        </w:rPr>
        <w:t>сте</w:t>
      </w:r>
      <w:r>
        <w:rPr>
          <w:b/>
          <w:sz w:val="24"/>
          <w:szCs w:val="24"/>
        </w:rPr>
        <w:t xml:space="preserve">м вентиляции и кондиционирования </w:t>
      </w:r>
      <w:r w:rsidRPr="000D3D48">
        <w:rPr>
          <w:b/>
          <w:sz w:val="24"/>
          <w:szCs w:val="24"/>
        </w:rPr>
        <w:t xml:space="preserve">зданий </w:t>
      </w:r>
      <w:r>
        <w:rPr>
          <w:b/>
          <w:sz w:val="24"/>
          <w:szCs w:val="24"/>
        </w:rPr>
        <w:t xml:space="preserve">непромышленного назначения </w:t>
      </w:r>
      <w:r w:rsidRPr="000D3D48">
        <w:rPr>
          <w:b/>
          <w:sz w:val="24"/>
          <w:szCs w:val="24"/>
        </w:rPr>
        <w:t>филиала «Карельский» ОАО «ТГК-1».</w:t>
      </w:r>
    </w:p>
    <w:p w:rsidR="00B9467B" w:rsidRDefault="000D3D48" w:rsidP="000D3D48">
      <w:pPr>
        <w:suppressAutoHyphens/>
        <w:jc w:val="center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>(номер закупки по ГКПЗ 3000/6.36-</w:t>
      </w:r>
      <w:r>
        <w:rPr>
          <w:b/>
          <w:sz w:val="24"/>
          <w:szCs w:val="24"/>
        </w:rPr>
        <w:t>1557</w:t>
      </w:r>
      <w:r w:rsidRPr="000D3D48">
        <w:rPr>
          <w:b/>
          <w:sz w:val="24"/>
          <w:szCs w:val="24"/>
        </w:rPr>
        <w:t>)</w:t>
      </w:r>
    </w:p>
    <w:p w:rsidR="00B9467B" w:rsidRDefault="00B9467B" w:rsidP="00B9467B">
      <w:pPr>
        <w:suppressAutoHyphens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97A43" w:rsidRPr="00C97A43" w:rsidTr="00A96730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43" w:rsidRPr="00C97A43" w:rsidRDefault="00C97A4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97A43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A43" w:rsidRPr="00C97A43" w:rsidRDefault="00C97A4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C97A43">
              <w:rPr>
                <w:sz w:val="24"/>
                <w:szCs w:val="24"/>
                <w:lang w:val="en-US"/>
              </w:rPr>
              <w:t>45</w:t>
            </w:r>
            <w:r w:rsidRPr="00C97A43">
              <w:rPr>
                <w:sz w:val="24"/>
                <w:szCs w:val="24"/>
              </w:rPr>
              <w:t>.</w:t>
            </w:r>
            <w:r w:rsidRPr="00C97A43">
              <w:rPr>
                <w:sz w:val="24"/>
                <w:szCs w:val="24"/>
                <w:lang w:val="en-US"/>
              </w:rPr>
              <w:t>33</w:t>
            </w:r>
          </w:p>
        </w:tc>
      </w:tr>
      <w:tr w:rsidR="00C97A43" w:rsidRPr="00C97A43" w:rsidTr="00A96730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43" w:rsidRPr="00C97A43" w:rsidRDefault="00C97A4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97A43">
              <w:rPr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A43" w:rsidRPr="00C97A43" w:rsidRDefault="00C97A43" w:rsidP="00C97A43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4530107</w:t>
            </w:r>
          </w:p>
        </w:tc>
      </w:tr>
    </w:tbl>
    <w:p w:rsidR="00C97A43" w:rsidRDefault="00C97A43" w:rsidP="00B9467B">
      <w:pPr>
        <w:suppressAutoHyphens/>
        <w:jc w:val="center"/>
        <w:rPr>
          <w:sz w:val="24"/>
          <w:szCs w:val="24"/>
        </w:rPr>
      </w:pPr>
    </w:p>
    <w:p w:rsidR="00B9467B" w:rsidRPr="007044A6" w:rsidRDefault="00F04CA4" w:rsidP="00B9467B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B9467B" w:rsidRPr="007044A6">
        <w:rPr>
          <w:b/>
          <w:sz w:val="24"/>
          <w:szCs w:val="24"/>
        </w:rPr>
        <w:t>. Общие требования.</w:t>
      </w:r>
    </w:p>
    <w:p w:rsidR="00B9467B" w:rsidRPr="00DD279C" w:rsidRDefault="0006642C" w:rsidP="00B9467B">
      <w:pPr>
        <w:suppressAutoHyphens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 w:rsidR="00B9467B" w:rsidRPr="007044A6">
        <w:rPr>
          <w:b/>
          <w:sz w:val="24"/>
          <w:szCs w:val="24"/>
        </w:rPr>
        <w:t>Требования к месту выполнения работ:</w:t>
      </w:r>
      <w:r w:rsidR="00B9467B" w:rsidRPr="007044A6">
        <w:rPr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>Республика Карелия, ОАО «ТГК-1» филиал «Карельский», здание аппарата управления по адресу</w:t>
      </w:r>
      <w:r w:rsidR="00B9467B">
        <w:rPr>
          <w:sz w:val="24"/>
          <w:szCs w:val="24"/>
        </w:rPr>
        <w:t>:</w:t>
      </w:r>
      <w:r w:rsidR="00B9467B" w:rsidRPr="006974E9">
        <w:rPr>
          <w:sz w:val="24"/>
          <w:szCs w:val="24"/>
        </w:rPr>
        <w:t xml:space="preserve"> г.</w:t>
      </w:r>
      <w:r w:rsidR="00B9467B">
        <w:rPr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>Петрозаводск, ул.</w:t>
      </w:r>
      <w:r w:rsidR="00B9467B">
        <w:rPr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>Кирова, 43</w:t>
      </w:r>
      <w:r w:rsidR="00B9467B">
        <w:rPr>
          <w:sz w:val="24"/>
          <w:szCs w:val="24"/>
        </w:rPr>
        <w:t xml:space="preserve">; здание по </w:t>
      </w:r>
      <w:r w:rsidR="000D3D48">
        <w:rPr>
          <w:sz w:val="24"/>
          <w:szCs w:val="24"/>
        </w:rPr>
        <w:t>наб</w:t>
      </w:r>
      <w:r w:rsidR="00B9467B">
        <w:rPr>
          <w:sz w:val="24"/>
          <w:szCs w:val="24"/>
        </w:rPr>
        <w:t xml:space="preserve">. </w:t>
      </w:r>
      <w:proofErr w:type="spellStart"/>
      <w:r w:rsidR="00B9467B">
        <w:rPr>
          <w:sz w:val="24"/>
          <w:szCs w:val="24"/>
        </w:rPr>
        <w:t>Варкауса</w:t>
      </w:r>
      <w:proofErr w:type="spellEnd"/>
      <w:r w:rsidR="00B9467B">
        <w:rPr>
          <w:sz w:val="24"/>
          <w:szCs w:val="24"/>
        </w:rPr>
        <w:t>, 1а; ул. Кирова, 45а</w:t>
      </w:r>
    </w:p>
    <w:p w:rsidR="00B9467B" w:rsidRDefault="00B9467B" w:rsidP="00B9467B">
      <w:pPr>
        <w:jc w:val="both"/>
        <w:rPr>
          <w:b/>
          <w:sz w:val="24"/>
          <w:szCs w:val="24"/>
        </w:rPr>
      </w:pP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Ответственные за составление технического задания: 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Начальник гидротехнической службы филиала «Карельский» ОАО «ТГК-1» – 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Нюхтиков Владимир Николаевич, тел. 8 (8142) 71-38-80,  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>адрес электронной почты: nyuhtikov.vn@karelia.tgc1.ru</w:t>
      </w:r>
    </w:p>
    <w:p w:rsidR="000D3D48" w:rsidRPr="000D3D48" w:rsidRDefault="000D3D48" w:rsidP="000D3D48">
      <w:pPr>
        <w:jc w:val="both"/>
        <w:rPr>
          <w:b/>
          <w:sz w:val="24"/>
          <w:szCs w:val="24"/>
        </w:rPr>
      </w:pPr>
    </w:p>
    <w:p w:rsidR="000D3D48" w:rsidRPr="000D3D48" w:rsidRDefault="000D3D48" w:rsidP="000D3D48">
      <w:pPr>
        <w:jc w:val="both"/>
        <w:rPr>
          <w:b/>
          <w:sz w:val="24"/>
          <w:szCs w:val="24"/>
        </w:rPr>
      </w:pPr>
      <w:r w:rsidRPr="000D3D48">
        <w:rPr>
          <w:b/>
          <w:sz w:val="24"/>
          <w:szCs w:val="24"/>
        </w:rPr>
        <w:t>1.2. Период выполнения работ: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 xml:space="preserve">Начало                 </w:t>
      </w:r>
      <w:r w:rsidR="00F04CA4">
        <w:rPr>
          <w:sz w:val="24"/>
          <w:szCs w:val="24"/>
        </w:rPr>
        <w:t>апрель</w:t>
      </w:r>
      <w:r w:rsidRPr="000D3D48">
        <w:rPr>
          <w:sz w:val="24"/>
          <w:szCs w:val="24"/>
        </w:rPr>
        <w:t xml:space="preserve"> 2015 г.</w:t>
      </w:r>
    </w:p>
    <w:p w:rsidR="000D3D48" w:rsidRPr="000D3D48" w:rsidRDefault="000D3D48" w:rsidP="000D3D48">
      <w:pPr>
        <w:jc w:val="both"/>
        <w:rPr>
          <w:sz w:val="24"/>
          <w:szCs w:val="24"/>
        </w:rPr>
      </w:pPr>
      <w:r w:rsidRPr="000D3D48">
        <w:rPr>
          <w:sz w:val="24"/>
          <w:szCs w:val="24"/>
        </w:rPr>
        <w:t>Окончание           декабрь 201</w:t>
      </w:r>
      <w:r w:rsidR="00F04CA4">
        <w:rPr>
          <w:sz w:val="24"/>
          <w:szCs w:val="24"/>
        </w:rPr>
        <w:t>5</w:t>
      </w:r>
      <w:r w:rsidRPr="000D3D48">
        <w:rPr>
          <w:sz w:val="24"/>
          <w:szCs w:val="24"/>
        </w:rPr>
        <w:t xml:space="preserve"> г.</w:t>
      </w:r>
    </w:p>
    <w:p w:rsidR="000D3D48" w:rsidRPr="000D3D48" w:rsidRDefault="000D3D48" w:rsidP="000D3D48">
      <w:pPr>
        <w:jc w:val="both"/>
        <w:rPr>
          <w:b/>
          <w:sz w:val="24"/>
          <w:szCs w:val="24"/>
        </w:rPr>
      </w:pPr>
    </w:p>
    <w:p w:rsidR="000D3D48" w:rsidRPr="00F04CA4" w:rsidRDefault="000D3D48" w:rsidP="000D3D48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Стоимость закупки 3</w:t>
      </w:r>
      <w:r w:rsidR="00F04CA4">
        <w:rPr>
          <w:sz w:val="24"/>
          <w:szCs w:val="24"/>
        </w:rPr>
        <w:t>5</w:t>
      </w:r>
      <w:r w:rsidRPr="00F04CA4">
        <w:rPr>
          <w:sz w:val="24"/>
          <w:szCs w:val="24"/>
        </w:rPr>
        <w:t xml:space="preserve">0 тыс. руб. без учета НДС. </w:t>
      </w:r>
    </w:p>
    <w:p w:rsidR="000D3D48" w:rsidRPr="00F04CA4" w:rsidRDefault="000D3D48" w:rsidP="000D3D48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II квартал 201</w:t>
      </w:r>
      <w:r w:rsidR="00142AC2">
        <w:rPr>
          <w:sz w:val="24"/>
          <w:szCs w:val="24"/>
        </w:rPr>
        <w:t>5</w:t>
      </w:r>
      <w:r w:rsidRPr="00F04CA4">
        <w:rPr>
          <w:sz w:val="24"/>
          <w:szCs w:val="24"/>
        </w:rPr>
        <w:t xml:space="preserve"> года – </w:t>
      </w:r>
      <w:r w:rsidR="00F04CA4">
        <w:rPr>
          <w:sz w:val="24"/>
          <w:szCs w:val="24"/>
        </w:rPr>
        <w:t>175</w:t>
      </w:r>
      <w:r w:rsidRPr="00F04CA4">
        <w:rPr>
          <w:sz w:val="24"/>
          <w:szCs w:val="24"/>
        </w:rPr>
        <w:t xml:space="preserve"> тыс. руб. без учета НДС;</w:t>
      </w:r>
    </w:p>
    <w:p w:rsidR="000D3D48" w:rsidRDefault="000D3D48" w:rsidP="000D3D48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IV квартал 201</w:t>
      </w:r>
      <w:r w:rsidR="00142AC2">
        <w:rPr>
          <w:sz w:val="24"/>
          <w:szCs w:val="24"/>
        </w:rPr>
        <w:t>5</w:t>
      </w:r>
      <w:r w:rsidRPr="00F04CA4">
        <w:rPr>
          <w:sz w:val="24"/>
          <w:szCs w:val="24"/>
        </w:rPr>
        <w:t xml:space="preserve"> года – 1</w:t>
      </w:r>
      <w:r w:rsidR="00F04CA4">
        <w:rPr>
          <w:sz w:val="24"/>
          <w:szCs w:val="24"/>
        </w:rPr>
        <w:t>75</w:t>
      </w:r>
      <w:r w:rsidRPr="00F04CA4">
        <w:rPr>
          <w:sz w:val="24"/>
          <w:szCs w:val="24"/>
        </w:rPr>
        <w:t xml:space="preserve"> тыс. руб. без учета НДС</w:t>
      </w:r>
      <w:r w:rsidR="00F04CA4">
        <w:rPr>
          <w:sz w:val="24"/>
          <w:szCs w:val="24"/>
        </w:rPr>
        <w:t>.</w:t>
      </w:r>
    </w:p>
    <w:p w:rsidR="00F04CA4" w:rsidRDefault="00F04CA4" w:rsidP="000D3D48">
      <w:pPr>
        <w:jc w:val="both"/>
        <w:rPr>
          <w:sz w:val="24"/>
          <w:szCs w:val="24"/>
        </w:rPr>
      </w:pPr>
    </w:p>
    <w:p w:rsidR="00F04CA4" w:rsidRPr="00F04CA4" w:rsidRDefault="00F04CA4" w:rsidP="00F04CA4">
      <w:pPr>
        <w:jc w:val="both"/>
        <w:rPr>
          <w:b/>
          <w:sz w:val="24"/>
          <w:szCs w:val="24"/>
        </w:rPr>
      </w:pPr>
      <w:r w:rsidRPr="00F04CA4">
        <w:rPr>
          <w:b/>
          <w:sz w:val="24"/>
          <w:szCs w:val="24"/>
        </w:rPr>
        <w:t>2. Требования к сметно-договорной документации.</w:t>
      </w:r>
    </w:p>
    <w:p w:rsidR="00F04CA4" w:rsidRPr="00F04CA4" w:rsidRDefault="00F04CA4" w:rsidP="00F04CA4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>Стоимость закупки является предельной.</w:t>
      </w:r>
    </w:p>
    <w:p w:rsidR="00F04CA4" w:rsidRPr="00F04CA4" w:rsidRDefault="00F04CA4" w:rsidP="00F04CA4">
      <w:pPr>
        <w:jc w:val="both"/>
        <w:rPr>
          <w:sz w:val="24"/>
          <w:szCs w:val="24"/>
        </w:rPr>
      </w:pPr>
    </w:p>
    <w:p w:rsidR="00F04CA4" w:rsidRPr="00F04CA4" w:rsidRDefault="00F04CA4" w:rsidP="00F04CA4">
      <w:pPr>
        <w:jc w:val="both"/>
        <w:rPr>
          <w:sz w:val="24"/>
          <w:szCs w:val="24"/>
        </w:rPr>
      </w:pPr>
      <w:r w:rsidRPr="00F04CA4">
        <w:rPr>
          <w:b/>
          <w:sz w:val="24"/>
          <w:szCs w:val="24"/>
        </w:rPr>
        <w:t>2.1.</w:t>
      </w:r>
      <w:r w:rsidRPr="00F04CA4">
        <w:rPr>
          <w:sz w:val="24"/>
          <w:szCs w:val="24"/>
        </w:rPr>
        <w:t xml:space="preserve"> Стоимость работ определяется на основании смет, составленных с учетом требований системы ценообразования, принятой в ОАО «ТГК-1» в соответствии с действующим приказом ОАО «ТГК-1» «О порядке формирования стоимости работ…».</w:t>
      </w:r>
    </w:p>
    <w:p w:rsidR="00F04CA4" w:rsidRPr="00F04CA4" w:rsidRDefault="00F04CA4" w:rsidP="00F04CA4">
      <w:pPr>
        <w:jc w:val="both"/>
        <w:rPr>
          <w:sz w:val="24"/>
          <w:szCs w:val="24"/>
        </w:rPr>
      </w:pPr>
      <w:r w:rsidRPr="00F04CA4">
        <w:rPr>
          <w:sz w:val="24"/>
          <w:szCs w:val="24"/>
        </w:rPr>
        <w:t xml:space="preserve">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F04CA4" w:rsidRDefault="00F04CA4" w:rsidP="000D3D48">
      <w:pPr>
        <w:jc w:val="both"/>
        <w:rPr>
          <w:sz w:val="24"/>
          <w:szCs w:val="24"/>
        </w:rPr>
      </w:pPr>
    </w:p>
    <w:p w:rsidR="00F04CA4" w:rsidRPr="00F04CA4" w:rsidRDefault="00F04CA4" w:rsidP="000D3D48">
      <w:pPr>
        <w:jc w:val="both"/>
        <w:rPr>
          <w:sz w:val="24"/>
          <w:szCs w:val="24"/>
        </w:rPr>
      </w:pPr>
    </w:p>
    <w:p w:rsidR="00B9467B" w:rsidRPr="007044A6" w:rsidRDefault="00F04CA4" w:rsidP="00B9467B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B9467B" w:rsidRPr="007044A6">
        <w:rPr>
          <w:b/>
          <w:sz w:val="24"/>
          <w:szCs w:val="24"/>
        </w:rPr>
        <w:t>. Требования к выполнению работ.</w:t>
      </w:r>
    </w:p>
    <w:p w:rsidR="00B9467B" w:rsidRPr="006974E9" w:rsidRDefault="00F04CA4" w:rsidP="00B9467B">
      <w:pPr>
        <w:ind w:right="-1"/>
        <w:jc w:val="both"/>
        <w:rPr>
          <w:sz w:val="24"/>
          <w:szCs w:val="24"/>
        </w:rPr>
      </w:pPr>
      <w:r w:rsidRPr="00F04CA4">
        <w:rPr>
          <w:b/>
          <w:i/>
          <w:sz w:val="24"/>
          <w:szCs w:val="24"/>
        </w:rPr>
        <w:t>3.1. Цель работы:</w:t>
      </w:r>
      <w:r>
        <w:rPr>
          <w:b/>
          <w:i/>
          <w:sz w:val="24"/>
          <w:szCs w:val="24"/>
        </w:rPr>
        <w:t xml:space="preserve"> </w:t>
      </w:r>
      <w:r w:rsidR="00B9467B" w:rsidRPr="006974E9">
        <w:rPr>
          <w:sz w:val="24"/>
          <w:szCs w:val="24"/>
        </w:rPr>
        <w:t xml:space="preserve">Техническое обслуживание кондиционеров </w:t>
      </w:r>
      <w:r w:rsidR="00B9467B">
        <w:rPr>
          <w:sz w:val="24"/>
          <w:szCs w:val="24"/>
        </w:rPr>
        <w:t xml:space="preserve">и систем приточной вентиляции </w:t>
      </w:r>
      <w:r w:rsidR="00B9467B" w:rsidRPr="006974E9">
        <w:rPr>
          <w:sz w:val="24"/>
          <w:szCs w:val="24"/>
        </w:rPr>
        <w:t>проводится два раза в год в соглас</w:t>
      </w:r>
      <w:r w:rsidR="00B9467B">
        <w:rPr>
          <w:sz w:val="24"/>
          <w:szCs w:val="24"/>
        </w:rPr>
        <w:t>ованные сроки</w:t>
      </w:r>
      <w:r w:rsidR="00B9467B" w:rsidRPr="006974E9">
        <w:rPr>
          <w:sz w:val="24"/>
          <w:szCs w:val="24"/>
        </w:rPr>
        <w:t>.</w:t>
      </w:r>
    </w:p>
    <w:p w:rsidR="00B9467B" w:rsidRPr="006974E9" w:rsidRDefault="00B9467B" w:rsidP="00B9467B">
      <w:pPr>
        <w:spacing w:line="360" w:lineRule="auto"/>
        <w:ind w:right="-365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При техническом обслуживании (ТО) должно быть выполнено:</w:t>
      </w:r>
    </w:p>
    <w:p w:rsidR="00B9467B" w:rsidRPr="006974E9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>1) Работы, выполняемые при обслуживании внутреннего блока кондиционера: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Чистка воздушных фильтров и </w:t>
      </w:r>
      <w:proofErr w:type="spellStart"/>
      <w:r w:rsidRPr="006974E9">
        <w:rPr>
          <w:sz w:val="24"/>
          <w:szCs w:val="24"/>
        </w:rPr>
        <w:t>оребрения</w:t>
      </w:r>
      <w:proofErr w:type="spellEnd"/>
      <w:r w:rsidRPr="006974E9">
        <w:rPr>
          <w:sz w:val="24"/>
          <w:szCs w:val="24"/>
        </w:rPr>
        <w:t xml:space="preserve"> испарителя. Очистка декоративной панели. </w:t>
      </w:r>
    </w:p>
    <w:p w:rsidR="00B9467B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Проверка надёжности контактов электрических соединений питающего и соединительного кабелей.</w:t>
      </w: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Pr="000E209F">
        <w:rPr>
          <w:sz w:val="24"/>
          <w:szCs w:val="24"/>
        </w:rPr>
        <w:t>электроизоляции</w:t>
      </w:r>
      <w:proofErr w:type="spellEnd"/>
      <w:r w:rsidRPr="000E209F">
        <w:rPr>
          <w:sz w:val="24"/>
          <w:szCs w:val="24"/>
        </w:rPr>
        <w:t xml:space="preserve"> токопроводящих частей. 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Очистка и промывка дренажных каналов для слива конденсата.</w:t>
      </w:r>
    </w:p>
    <w:p w:rsidR="00B9467B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Контроль эффективности работы испарителя по перепаду температур входящего и </w:t>
      </w:r>
    </w:p>
    <w:p w:rsidR="00B9467B" w:rsidRPr="006974E9" w:rsidRDefault="00B9467B" w:rsidP="00B9467B">
      <w:pPr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6974E9">
        <w:rPr>
          <w:sz w:val="24"/>
          <w:szCs w:val="24"/>
        </w:rPr>
        <w:t xml:space="preserve">выходящего  </w:t>
      </w:r>
      <w:r w:rsidRPr="006974E9">
        <w:rPr>
          <w:sz w:val="24"/>
          <w:szCs w:val="24"/>
        </w:rPr>
        <w:tab/>
      </w:r>
      <w:proofErr w:type="gramEnd"/>
      <w:r w:rsidRPr="006974E9">
        <w:rPr>
          <w:sz w:val="24"/>
          <w:szCs w:val="24"/>
        </w:rPr>
        <w:t>воздуха.</w:t>
      </w:r>
    </w:p>
    <w:p w:rsidR="00B9467B" w:rsidRPr="006974E9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>2) Работы, выполняемые при обслуживании наружного блока кондиционера: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lastRenderedPageBreak/>
        <w:t xml:space="preserve">Очистка воздухозаборной решётки и </w:t>
      </w:r>
      <w:proofErr w:type="spellStart"/>
      <w:r w:rsidRPr="006974E9">
        <w:rPr>
          <w:sz w:val="24"/>
          <w:szCs w:val="24"/>
        </w:rPr>
        <w:t>оребрения</w:t>
      </w:r>
      <w:proofErr w:type="spellEnd"/>
      <w:r w:rsidRPr="006974E9">
        <w:rPr>
          <w:sz w:val="24"/>
          <w:szCs w:val="24"/>
        </w:rPr>
        <w:t xml:space="preserve"> конденсатора.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Проверка работы мотор -</w:t>
      </w:r>
      <w:r>
        <w:rPr>
          <w:sz w:val="24"/>
          <w:szCs w:val="24"/>
        </w:rPr>
        <w:t xml:space="preserve"> </w:t>
      </w:r>
      <w:r w:rsidRPr="006974E9">
        <w:rPr>
          <w:sz w:val="24"/>
          <w:szCs w:val="24"/>
        </w:rPr>
        <w:t>компрессора по шуму и нагреву.</w:t>
      </w:r>
    </w:p>
    <w:p w:rsidR="00B9467B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Проверка надёжности электрических контактов соединительного кабеля.</w:t>
      </w: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Pr="000E209F">
        <w:rPr>
          <w:sz w:val="24"/>
          <w:szCs w:val="24"/>
        </w:rPr>
        <w:t>электро</w:t>
      </w:r>
      <w:r w:rsidR="007F3241" w:rsidRPr="007F3241">
        <w:rPr>
          <w:sz w:val="24"/>
          <w:szCs w:val="24"/>
        </w:rPr>
        <w:t>изоляции</w:t>
      </w:r>
      <w:proofErr w:type="spellEnd"/>
      <w:r w:rsidRPr="000E209F">
        <w:rPr>
          <w:sz w:val="24"/>
          <w:szCs w:val="24"/>
        </w:rPr>
        <w:t xml:space="preserve"> и гидроизоляции токопроводящих частей.</w:t>
      </w:r>
    </w:p>
    <w:p w:rsidR="00B9467B" w:rsidRPr="006974E9" w:rsidRDefault="00B9467B" w:rsidP="00B9467B">
      <w:pPr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Обнаружение и устранение мест утечек хладона из холодильной установки кондиционера.</w:t>
      </w:r>
    </w:p>
    <w:p w:rsidR="00B9467B" w:rsidRPr="006974E9" w:rsidRDefault="00B9467B" w:rsidP="00B9467B">
      <w:pPr>
        <w:ind w:left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Контроль давления конденсации и давления всасывания холодильной установки кондиционера. При </w:t>
      </w:r>
      <w:proofErr w:type="gramStart"/>
      <w:r w:rsidRPr="006974E9">
        <w:rPr>
          <w:sz w:val="24"/>
          <w:szCs w:val="24"/>
        </w:rPr>
        <w:t xml:space="preserve">необходимости </w:t>
      </w:r>
      <w:r w:rsidRPr="006974E9">
        <w:rPr>
          <w:sz w:val="24"/>
          <w:szCs w:val="24"/>
        </w:rPr>
        <w:sym w:font="Symbol" w:char="F0BE"/>
      </w:r>
      <w:r w:rsidRPr="006974E9">
        <w:rPr>
          <w:sz w:val="24"/>
          <w:szCs w:val="24"/>
        </w:rPr>
        <w:t xml:space="preserve"> дозаправка</w:t>
      </w:r>
      <w:proofErr w:type="gramEnd"/>
      <w:r w:rsidRPr="006974E9">
        <w:rPr>
          <w:sz w:val="24"/>
          <w:szCs w:val="24"/>
        </w:rPr>
        <w:t xml:space="preserve"> кондиционера хладоном.</w:t>
      </w:r>
    </w:p>
    <w:p w:rsidR="00B9467B" w:rsidRPr="006974E9" w:rsidRDefault="00B9467B" w:rsidP="00B9467B">
      <w:pPr>
        <w:spacing w:line="360" w:lineRule="auto"/>
        <w:ind w:firstLine="720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Контроль потребляемого тока на соответствие паспортным данным кондиционера.</w:t>
      </w:r>
    </w:p>
    <w:p w:rsidR="00B9467B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3) Проверка работы пульта дистанционного управления (ПДУ). Проверка управляемости </w:t>
      </w:r>
    </w:p>
    <w:p w:rsidR="00B9467B" w:rsidRPr="006974E9" w:rsidRDefault="00B9467B" w:rsidP="00B9467B">
      <w:pPr>
        <w:spacing w:line="360" w:lineRule="auto"/>
        <w:jc w:val="both"/>
        <w:rPr>
          <w:sz w:val="24"/>
          <w:szCs w:val="24"/>
        </w:rPr>
      </w:pPr>
      <w:r w:rsidRPr="006974E9">
        <w:rPr>
          <w:sz w:val="24"/>
          <w:szCs w:val="24"/>
        </w:rPr>
        <w:t>кондиционера с ПДУ.</w:t>
      </w:r>
      <w:r>
        <w:rPr>
          <w:sz w:val="24"/>
          <w:szCs w:val="24"/>
        </w:rPr>
        <w:t xml:space="preserve"> Проверка (при необходимости –</w:t>
      </w:r>
      <w:r w:rsidR="007F3241">
        <w:rPr>
          <w:sz w:val="24"/>
          <w:szCs w:val="24"/>
        </w:rPr>
        <w:t xml:space="preserve"> </w:t>
      </w:r>
      <w:r>
        <w:rPr>
          <w:sz w:val="24"/>
          <w:szCs w:val="24"/>
        </w:rPr>
        <w:t>замена) элементов питания пульта.</w:t>
      </w:r>
    </w:p>
    <w:p w:rsidR="00B9467B" w:rsidRDefault="00B9467B" w:rsidP="00B9467B">
      <w:pPr>
        <w:jc w:val="both"/>
        <w:rPr>
          <w:sz w:val="24"/>
          <w:szCs w:val="24"/>
        </w:rPr>
      </w:pPr>
      <w:r w:rsidRPr="006974E9">
        <w:rPr>
          <w:sz w:val="24"/>
          <w:szCs w:val="24"/>
        </w:rPr>
        <w:t xml:space="preserve">4) </w:t>
      </w:r>
      <w:r>
        <w:rPr>
          <w:sz w:val="24"/>
          <w:szCs w:val="24"/>
        </w:rPr>
        <w:t>Работы, выполняемые при обслуживании внутреннего блока системы приточной вентиляции (</w:t>
      </w:r>
      <w:r>
        <w:rPr>
          <w:sz w:val="24"/>
          <w:szCs w:val="24"/>
          <w:lang w:val="en-US"/>
        </w:rPr>
        <w:t>VL</w:t>
      </w:r>
      <w:r w:rsidRPr="00EE038C">
        <w:rPr>
          <w:sz w:val="24"/>
          <w:szCs w:val="24"/>
        </w:rPr>
        <w:t>-100</w:t>
      </w:r>
      <w:r>
        <w:rPr>
          <w:sz w:val="24"/>
          <w:szCs w:val="24"/>
          <w:lang w:val="en-US"/>
        </w:rPr>
        <w:t>U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E</w:t>
      </w:r>
      <w:r w:rsidRPr="00EE038C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B9467B" w:rsidRDefault="00B9467B" w:rsidP="00B9467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Чистка воздушных фильтров. Очистка декоративной панели. </w:t>
      </w:r>
    </w:p>
    <w:p w:rsidR="00B9467B" w:rsidRDefault="00B9467B" w:rsidP="00B9467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Проверка надежности контактов электрических соединений питающего кабеля.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Pr="000E209F">
        <w:rPr>
          <w:sz w:val="24"/>
          <w:szCs w:val="24"/>
        </w:rPr>
        <w:t>электроизоляции</w:t>
      </w:r>
      <w:proofErr w:type="spellEnd"/>
      <w:r w:rsidRPr="000E209F">
        <w:rPr>
          <w:sz w:val="24"/>
          <w:szCs w:val="24"/>
        </w:rPr>
        <w:t xml:space="preserve"> токопроводящих частей.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</w:p>
    <w:p w:rsidR="00B9467B" w:rsidRPr="000E209F" w:rsidRDefault="00B9467B" w:rsidP="00B9467B">
      <w:pPr>
        <w:jc w:val="both"/>
        <w:rPr>
          <w:sz w:val="24"/>
          <w:szCs w:val="24"/>
        </w:rPr>
      </w:pPr>
      <w:r w:rsidRPr="000E209F">
        <w:rPr>
          <w:sz w:val="24"/>
          <w:szCs w:val="24"/>
        </w:rPr>
        <w:t>5)  Работы, выполняемые при обслуживании системы вытяжной вентиляции (крышного вентилятора в здании гаража по ул. Кирова 45а):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  <w:r w:rsidRPr="000E209F">
        <w:rPr>
          <w:sz w:val="24"/>
          <w:szCs w:val="24"/>
        </w:rPr>
        <w:t>Проверка надежности контактов электрических соединений.</w:t>
      </w:r>
    </w:p>
    <w:p w:rsidR="00B9467B" w:rsidRPr="000E209F" w:rsidRDefault="00B9467B" w:rsidP="00B9467B">
      <w:pPr>
        <w:ind w:left="709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Проверка надежности </w:t>
      </w:r>
      <w:proofErr w:type="spellStart"/>
      <w:r w:rsidR="007F3241" w:rsidRPr="007F3241">
        <w:rPr>
          <w:sz w:val="24"/>
          <w:szCs w:val="24"/>
        </w:rPr>
        <w:t>электроизоляции</w:t>
      </w:r>
      <w:proofErr w:type="spellEnd"/>
      <w:r w:rsidR="007F3241" w:rsidRPr="007F3241">
        <w:rPr>
          <w:sz w:val="24"/>
          <w:szCs w:val="24"/>
        </w:rPr>
        <w:t xml:space="preserve"> и гидроизоляции</w:t>
      </w:r>
      <w:r w:rsidRPr="000E209F">
        <w:rPr>
          <w:sz w:val="24"/>
          <w:szCs w:val="24"/>
        </w:rPr>
        <w:t xml:space="preserve"> токопроводящих частей.</w:t>
      </w:r>
    </w:p>
    <w:p w:rsidR="00B9467B" w:rsidRDefault="00B9467B" w:rsidP="00B9467B">
      <w:pPr>
        <w:jc w:val="both"/>
        <w:rPr>
          <w:sz w:val="24"/>
          <w:szCs w:val="24"/>
        </w:rPr>
      </w:pPr>
    </w:p>
    <w:p w:rsidR="00B9467B" w:rsidRPr="000E209F" w:rsidRDefault="00B9467B" w:rsidP="00B946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6974E9">
        <w:rPr>
          <w:sz w:val="24"/>
          <w:szCs w:val="24"/>
        </w:rPr>
        <w:t xml:space="preserve">Определение объема работ, необходимого для восстановления работоспособности </w:t>
      </w:r>
      <w:r w:rsidRPr="000E209F">
        <w:rPr>
          <w:sz w:val="24"/>
          <w:szCs w:val="24"/>
        </w:rPr>
        <w:t>кондиционера (системы приточной и вытяжной вентиляции).</w:t>
      </w: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</w:p>
    <w:p w:rsidR="00B9467B" w:rsidRPr="000E209F" w:rsidRDefault="00B9467B" w:rsidP="00B9467B">
      <w:pPr>
        <w:ind w:firstLine="720"/>
        <w:jc w:val="both"/>
        <w:rPr>
          <w:sz w:val="24"/>
          <w:szCs w:val="24"/>
        </w:rPr>
      </w:pPr>
      <w:r w:rsidRPr="000E209F">
        <w:rPr>
          <w:sz w:val="24"/>
          <w:szCs w:val="24"/>
        </w:rPr>
        <w:t xml:space="preserve">ТО </w:t>
      </w:r>
      <w:proofErr w:type="gramStart"/>
      <w:r w:rsidRPr="000E209F">
        <w:rPr>
          <w:sz w:val="24"/>
          <w:szCs w:val="24"/>
        </w:rPr>
        <w:t>проводится  кондиционерам</w:t>
      </w:r>
      <w:proofErr w:type="gramEnd"/>
      <w:r w:rsidRPr="000E209F">
        <w:rPr>
          <w:sz w:val="24"/>
          <w:szCs w:val="24"/>
        </w:rPr>
        <w:t xml:space="preserve"> и приточным системам, указанным в ведомости:</w:t>
      </w:r>
    </w:p>
    <w:p w:rsidR="00B9467B" w:rsidRPr="000E209F" w:rsidRDefault="00B9467B" w:rsidP="00B9467B">
      <w:pPr>
        <w:ind w:right="-365"/>
        <w:jc w:val="center"/>
        <w:outlineLvl w:val="0"/>
        <w:rPr>
          <w:b/>
          <w:sz w:val="24"/>
          <w:szCs w:val="24"/>
        </w:rPr>
      </w:pPr>
      <w:r w:rsidRPr="000E209F">
        <w:rPr>
          <w:b/>
          <w:sz w:val="24"/>
          <w:szCs w:val="24"/>
        </w:rPr>
        <w:t>Ведомость</w:t>
      </w:r>
    </w:p>
    <w:p w:rsidR="00B9467B" w:rsidRPr="000E209F" w:rsidRDefault="00B9467B" w:rsidP="00B9467B">
      <w:pPr>
        <w:ind w:right="-365"/>
        <w:jc w:val="center"/>
        <w:outlineLvl w:val="0"/>
        <w:rPr>
          <w:sz w:val="24"/>
          <w:szCs w:val="24"/>
        </w:rPr>
      </w:pPr>
      <w:r w:rsidRPr="000E209F">
        <w:rPr>
          <w:sz w:val="24"/>
          <w:szCs w:val="24"/>
        </w:rPr>
        <w:t xml:space="preserve">кондиционеров (Сплит-систем), подлежащих техническому обслуживанию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4"/>
        <w:gridCol w:w="2393"/>
        <w:gridCol w:w="2394"/>
      </w:tblGrid>
      <w:tr w:rsidR="00B9467B" w:rsidRPr="000E209F" w:rsidTr="00887B4C">
        <w:tc>
          <w:tcPr>
            <w:tcW w:w="820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№</w:t>
            </w:r>
          </w:p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п/п</w:t>
            </w:r>
          </w:p>
        </w:tc>
        <w:tc>
          <w:tcPr>
            <w:tcW w:w="3964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Марка</w:t>
            </w:r>
          </w:p>
        </w:tc>
        <w:tc>
          <w:tcPr>
            <w:tcW w:w="2393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Серийный номер</w:t>
            </w:r>
          </w:p>
        </w:tc>
        <w:tc>
          <w:tcPr>
            <w:tcW w:w="2394" w:type="dxa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 xml:space="preserve">№ помещения 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B9467B" w:rsidRPr="00A72ADC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PKA-RP 100 KAL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0ХМ04118</w:t>
            </w:r>
          </w:p>
        </w:tc>
        <w:tc>
          <w:tcPr>
            <w:tcW w:w="2394" w:type="dxa"/>
            <w:vMerge w:val="restart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101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2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PKA-RP 100 KAL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0ХМ04111</w:t>
            </w:r>
          </w:p>
        </w:tc>
        <w:tc>
          <w:tcPr>
            <w:tcW w:w="2394" w:type="dxa"/>
            <w:vMerge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8019770T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102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4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7028708T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103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8021941T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104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7020154T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105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8021774Т</w:t>
            </w: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106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FAG 100BVV18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C 023661</w:t>
            </w:r>
          </w:p>
        </w:tc>
        <w:tc>
          <w:tcPr>
            <w:tcW w:w="2394" w:type="dxa"/>
            <w:vMerge w:val="restart"/>
            <w:vAlign w:val="center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107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  <w:lang w:val="en-US"/>
              </w:rPr>
              <w:t>FAG 100BVV18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C 023464</w:t>
            </w:r>
          </w:p>
        </w:tc>
        <w:tc>
          <w:tcPr>
            <w:tcW w:w="2394" w:type="dxa"/>
            <w:vMerge/>
          </w:tcPr>
          <w:p w:rsidR="00B9467B" w:rsidRPr="000E209F" w:rsidRDefault="00B9467B" w:rsidP="00142391">
            <w:pPr>
              <w:ind w:right="-365"/>
              <w:outlineLvl w:val="0"/>
              <w:rPr>
                <w:sz w:val="24"/>
                <w:szCs w:val="24"/>
              </w:rPr>
            </w:pP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4" w:type="dxa"/>
          </w:tcPr>
          <w:p w:rsidR="00B9467B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MSC-GЕ35 VA</w:t>
            </w:r>
          </w:p>
        </w:tc>
        <w:tc>
          <w:tcPr>
            <w:tcW w:w="2393" w:type="dxa"/>
          </w:tcPr>
          <w:p w:rsidR="00B9467B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4000246Т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108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MSC-GA20VB</w:t>
            </w:r>
          </w:p>
        </w:tc>
        <w:tc>
          <w:tcPr>
            <w:tcW w:w="2393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8009598T</w:t>
            </w:r>
          </w:p>
        </w:tc>
        <w:tc>
          <w:tcPr>
            <w:tcW w:w="239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7008448Т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112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60VB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7000126Т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113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14</w:t>
            </w:r>
          </w:p>
        </w:tc>
        <w:tc>
          <w:tcPr>
            <w:tcW w:w="396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FT45GAV1B</w:t>
            </w:r>
          </w:p>
        </w:tc>
        <w:tc>
          <w:tcPr>
            <w:tcW w:w="2393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1900666</w:t>
            </w:r>
          </w:p>
        </w:tc>
        <w:tc>
          <w:tcPr>
            <w:tcW w:w="239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114</w:t>
            </w:r>
          </w:p>
        </w:tc>
      </w:tr>
      <w:tr w:rsidR="00B9467B" w:rsidRPr="000E209F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AOY12RSLIC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39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115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7025786Т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116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MS-GA 50VB</w:t>
            </w:r>
          </w:p>
        </w:tc>
        <w:tc>
          <w:tcPr>
            <w:tcW w:w="2393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7005848Т</w:t>
            </w:r>
          </w:p>
        </w:tc>
        <w:tc>
          <w:tcPr>
            <w:tcW w:w="2394" w:type="dxa"/>
            <w:vMerge w:val="restart"/>
            <w:vAlign w:val="center"/>
          </w:tcPr>
          <w:p w:rsidR="00B9467B" w:rsidRPr="001650C0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B9467B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</w:rPr>
              <w:t xml:space="preserve">MS-GA </w:t>
            </w:r>
            <w:r>
              <w:rPr>
                <w:sz w:val="24"/>
                <w:szCs w:val="24"/>
                <w:lang w:val="en-US"/>
              </w:rPr>
              <w:t>6</w:t>
            </w:r>
            <w:r w:rsidRPr="000E209F">
              <w:rPr>
                <w:sz w:val="24"/>
                <w:szCs w:val="24"/>
              </w:rPr>
              <w:t>0VB</w:t>
            </w:r>
          </w:p>
        </w:tc>
        <w:tc>
          <w:tcPr>
            <w:tcW w:w="2393" w:type="dxa"/>
          </w:tcPr>
          <w:p w:rsidR="00B9467B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8000241T</w:t>
            </w:r>
          </w:p>
        </w:tc>
        <w:tc>
          <w:tcPr>
            <w:tcW w:w="2394" w:type="dxa"/>
            <w:vMerge/>
          </w:tcPr>
          <w:p w:rsidR="00B9467B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MSC-GA20VB</w:t>
            </w:r>
          </w:p>
        </w:tc>
        <w:tc>
          <w:tcPr>
            <w:tcW w:w="2393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6011611T</w:t>
            </w:r>
          </w:p>
        </w:tc>
        <w:tc>
          <w:tcPr>
            <w:tcW w:w="2394" w:type="dxa"/>
          </w:tcPr>
          <w:p w:rsidR="00B9467B" w:rsidRPr="00B70208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7004921Т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120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512842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7004423Т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121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t>22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8001548Т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122</w:t>
            </w:r>
          </w:p>
        </w:tc>
      </w:tr>
      <w:tr w:rsidR="00B9467B" w:rsidRPr="006974E9" w:rsidTr="00887B4C">
        <w:tc>
          <w:tcPr>
            <w:tcW w:w="820" w:type="dxa"/>
          </w:tcPr>
          <w:p w:rsidR="00B9467B" w:rsidRPr="000E209F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96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6004024Т</w:t>
            </w:r>
          </w:p>
        </w:tc>
        <w:tc>
          <w:tcPr>
            <w:tcW w:w="2394" w:type="dxa"/>
          </w:tcPr>
          <w:p w:rsidR="00B9467B" w:rsidRPr="006974E9" w:rsidRDefault="00B9467B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122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87B4C" w:rsidRPr="000E209F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FAQ100BVV1B</w:t>
            </w:r>
          </w:p>
        </w:tc>
        <w:tc>
          <w:tcPr>
            <w:tcW w:w="2393" w:type="dxa"/>
          </w:tcPr>
          <w:p w:rsidR="00887B4C" w:rsidRPr="000E209F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E209F">
              <w:rPr>
                <w:sz w:val="24"/>
                <w:szCs w:val="24"/>
                <w:lang w:val="en-US"/>
              </w:rPr>
              <w:t>C023626</w:t>
            </w:r>
          </w:p>
        </w:tc>
        <w:tc>
          <w:tcPr>
            <w:tcW w:w="2394" w:type="dxa"/>
            <w:vMerge w:val="restart"/>
          </w:tcPr>
          <w:p w:rsidR="00887B4C" w:rsidRPr="00887B4C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887B4C">
              <w:rPr>
                <w:sz w:val="24"/>
                <w:szCs w:val="24"/>
                <w:lang w:val="en-US"/>
              </w:rPr>
              <w:t>125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87B4C" w:rsidRPr="000E209F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  <w:lang w:val="en-US"/>
              </w:rPr>
              <w:t>FAQ100BVV1B</w:t>
            </w:r>
          </w:p>
        </w:tc>
        <w:tc>
          <w:tcPr>
            <w:tcW w:w="2393" w:type="dxa"/>
          </w:tcPr>
          <w:p w:rsidR="00887B4C" w:rsidRPr="000E209F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E209F">
              <w:rPr>
                <w:sz w:val="24"/>
                <w:szCs w:val="24"/>
                <w:lang w:val="en-US"/>
              </w:rPr>
              <w:t>C023</w:t>
            </w:r>
            <w:r w:rsidRPr="000E209F">
              <w:rPr>
                <w:sz w:val="24"/>
                <w:szCs w:val="24"/>
              </w:rPr>
              <w:t>4</w:t>
            </w:r>
            <w:r w:rsidRPr="000E209F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2394" w:type="dxa"/>
            <w:vMerge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7005858Т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126</w:t>
            </w:r>
          </w:p>
        </w:tc>
      </w:tr>
      <w:tr w:rsidR="00887B4C" w:rsidRPr="000E209F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87B4C" w:rsidRPr="000E209F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6974E9">
              <w:rPr>
                <w:sz w:val="24"/>
                <w:szCs w:val="24"/>
              </w:rPr>
              <w:t>MS-GA 60VB</w:t>
            </w:r>
          </w:p>
        </w:tc>
        <w:tc>
          <w:tcPr>
            <w:tcW w:w="2393" w:type="dxa"/>
          </w:tcPr>
          <w:p w:rsidR="00887B4C" w:rsidRPr="00A72AD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8000394Т</w:t>
            </w:r>
          </w:p>
        </w:tc>
        <w:tc>
          <w:tcPr>
            <w:tcW w:w="2394" w:type="dxa"/>
            <w:vAlign w:val="center"/>
          </w:tcPr>
          <w:p w:rsidR="00887B4C" w:rsidRPr="001650C0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887B4C" w:rsidRPr="000E209F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87B4C" w:rsidRPr="00887B4C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MSC-GЕ20 VB</w:t>
            </w:r>
          </w:p>
        </w:tc>
        <w:tc>
          <w:tcPr>
            <w:tcW w:w="2393" w:type="dxa"/>
          </w:tcPr>
          <w:p w:rsidR="00887B4C" w:rsidRPr="00887B4C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2001767Т</w:t>
            </w:r>
          </w:p>
        </w:tc>
        <w:tc>
          <w:tcPr>
            <w:tcW w:w="2394" w:type="dxa"/>
            <w:vAlign w:val="center"/>
          </w:tcPr>
          <w:p w:rsidR="00887B4C" w:rsidRP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887B4C" w:rsidRPr="000E209F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87B4C" w:rsidRPr="000E209F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MSC-GЕ25 VB</w:t>
            </w:r>
          </w:p>
        </w:tc>
        <w:tc>
          <w:tcPr>
            <w:tcW w:w="2393" w:type="dxa"/>
          </w:tcPr>
          <w:p w:rsidR="00887B4C" w:rsidRPr="000E209F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2010533Т</w:t>
            </w:r>
          </w:p>
        </w:tc>
        <w:tc>
          <w:tcPr>
            <w:tcW w:w="2394" w:type="dxa"/>
          </w:tcPr>
          <w:p w:rsidR="00887B4C" w:rsidRPr="000E209F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8004426Т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130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7042173Т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131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7004874Т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132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6011729Т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133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7017492Т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134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4016657Т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94963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MSC-A12YV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4087498Т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94963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3003482Т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3003509Т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</w:t>
            </w:r>
            <w:r>
              <w:rPr>
                <w:sz w:val="24"/>
                <w:szCs w:val="24"/>
              </w:rPr>
              <w:t>07</w:t>
            </w:r>
            <w:r w:rsidRPr="006974E9">
              <w:rPr>
                <w:sz w:val="24"/>
                <w:szCs w:val="24"/>
              </w:rPr>
              <w:t>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3003399Т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</w:t>
            </w:r>
            <w:r w:rsidRPr="00B60D34"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>07</w:t>
            </w:r>
            <w:r w:rsidRPr="00176296"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93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3003408T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210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MSH-18RV</w:t>
            </w:r>
          </w:p>
        </w:tc>
        <w:tc>
          <w:tcPr>
            <w:tcW w:w="2393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4001261T</w:t>
            </w:r>
          </w:p>
        </w:tc>
        <w:tc>
          <w:tcPr>
            <w:tcW w:w="2394" w:type="dxa"/>
          </w:tcPr>
          <w:p w:rsidR="00887B4C" w:rsidRPr="00594963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 xml:space="preserve">211 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4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MSC-A12YV</w:t>
            </w:r>
          </w:p>
        </w:tc>
        <w:tc>
          <w:tcPr>
            <w:tcW w:w="2393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4075101T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 прием.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4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MSH-30RV</w:t>
            </w:r>
          </w:p>
        </w:tc>
        <w:tc>
          <w:tcPr>
            <w:tcW w:w="2393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3004384T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4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MSC-A12YV</w:t>
            </w:r>
          </w:p>
        </w:tc>
        <w:tc>
          <w:tcPr>
            <w:tcW w:w="2393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4087008T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7000387Т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219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7000584Т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220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60VB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6002246Т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221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6038350Т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222а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7015138Т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222б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FA2E61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7000592Т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223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7010122Т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224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7009013Т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226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FA2E61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7016127Т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227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7004905Т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228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7004890Т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229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7003440Т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230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FA2E61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7004898Т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231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6013856Т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232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7600581Т</w:t>
            </w:r>
          </w:p>
        </w:tc>
        <w:tc>
          <w:tcPr>
            <w:tcW w:w="2394" w:type="dxa"/>
            <w:vAlign w:val="center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317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6011998Т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1D4DB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7014260Т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319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60VB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6002240Т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320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7005475Т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321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1D4DB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64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MSC-GA25VB</w:t>
            </w:r>
          </w:p>
        </w:tc>
        <w:tc>
          <w:tcPr>
            <w:tcW w:w="2393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6019863T</w:t>
            </w:r>
          </w:p>
        </w:tc>
        <w:tc>
          <w:tcPr>
            <w:tcW w:w="2394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64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MSC-GA25VB</w:t>
            </w:r>
          </w:p>
        </w:tc>
        <w:tc>
          <w:tcPr>
            <w:tcW w:w="2393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6019540T</w:t>
            </w:r>
          </w:p>
        </w:tc>
        <w:tc>
          <w:tcPr>
            <w:tcW w:w="2394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323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64" w:type="dxa"/>
          </w:tcPr>
          <w:p w:rsidR="00887B4C" w:rsidRPr="00406FE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MSH-GA50VB</w:t>
            </w:r>
          </w:p>
        </w:tc>
        <w:tc>
          <w:tcPr>
            <w:tcW w:w="2393" w:type="dxa"/>
          </w:tcPr>
          <w:p w:rsidR="00887B4C" w:rsidRPr="001D4DB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6000686T</w:t>
            </w:r>
          </w:p>
        </w:tc>
        <w:tc>
          <w:tcPr>
            <w:tcW w:w="2394" w:type="dxa"/>
          </w:tcPr>
          <w:p w:rsidR="00887B4C" w:rsidRPr="001D4DB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324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6025348Т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326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512842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7004868Т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327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20VB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7014658Т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328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50VB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7002078Т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329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7023676Т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330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6011785Т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331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362E2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MSC-GA 35VB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7023674Т</w:t>
            </w:r>
          </w:p>
        </w:tc>
        <w:tc>
          <w:tcPr>
            <w:tcW w:w="239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332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MSC-A12YV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4052942Т</w:t>
            </w:r>
          </w:p>
        </w:tc>
        <w:tc>
          <w:tcPr>
            <w:tcW w:w="2394" w:type="dxa"/>
            <w:vMerge w:val="restart"/>
            <w:vAlign w:val="center"/>
          </w:tcPr>
          <w:p w:rsidR="00887B4C" w:rsidRPr="00CB2703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333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3964" w:type="dxa"/>
          </w:tcPr>
          <w:p w:rsidR="00887B4C" w:rsidRPr="001D4DB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MS-GD80VB</w:t>
            </w:r>
          </w:p>
        </w:tc>
        <w:tc>
          <w:tcPr>
            <w:tcW w:w="2393" w:type="dxa"/>
          </w:tcPr>
          <w:p w:rsidR="00887B4C" w:rsidRPr="00232D95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8000668T</w:t>
            </w:r>
          </w:p>
        </w:tc>
        <w:tc>
          <w:tcPr>
            <w:tcW w:w="2394" w:type="dxa"/>
            <w:vMerge/>
          </w:tcPr>
          <w:p w:rsidR="00887B4C" w:rsidRPr="00232D95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</w:p>
        </w:tc>
      </w:tr>
      <w:tr w:rsidR="00887B4C" w:rsidRPr="006974E9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964" w:type="dxa"/>
          </w:tcPr>
          <w:p w:rsidR="00887B4C" w:rsidRPr="00232D95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MS-GD80VB</w:t>
            </w:r>
          </w:p>
        </w:tc>
        <w:tc>
          <w:tcPr>
            <w:tcW w:w="2393" w:type="dxa"/>
          </w:tcPr>
          <w:p w:rsidR="00887B4C" w:rsidRPr="00232D95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8000743T</w:t>
            </w:r>
          </w:p>
        </w:tc>
        <w:tc>
          <w:tcPr>
            <w:tcW w:w="2394" w:type="dxa"/>
            <w:vMerge w:val="restart"/>
            <w:vAlign w:val="center"/>
          </w:tcPr>
          <w:p w:rsidR="00887B4C" w:rsidRPr="00232D95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334</w:t>
            </w:r>
          </w:p>
        </w:tc>
      </w:tr>
      <w:tr w:rsidR="00887B4C" w:rsidRPr="006974E9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964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MSC-A12YV</w:t>
            </w:r>
          </w:p>
        </w:tc>
        <w:tc>
          <w:tcPr>
            <w:tcW w:w="2393" w:type="dxa"/>
          </w:tcPr>
          <w:p w:rsidR="00887B4C" w:rsidRPr="006974E9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6974E9">
              <w:rPr>
                <w:sz w:val="24"/>
                <w:szCs w:val="24"/>
              </w:rPr>
              <w:t>4052959Т</w:t>
            </w:r>
          </w:p>
        </w:tc>
        <w:tc>
          <w:tcPr>
            <w:tcW w:w="2394" w:type="dxa"/>
            <w:vMerge/>
          </w:tcPr>
          <w:p w:rsidR="00887B4C" w:rsidRPr="006974E9" w:rsidRDefault="00887B4C" w:rsidP="00142391">
            <w:pPr>
              <w:ind w:right="-365"/>
              <w:outlineLvl w:val="0"/>
              <w:rPr>
                <w:sz w:val="24"/>
                <w:szCs w:val="24"/>
              </w:rPr>
            </w:pPr>
          </w:p>
        </w:tc>
      </w:tr>
      <w:tr w:rsidR="00887B4C" w:rsidRPr="006974E9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964" w:type="dxa"/>
          </w:tcPr>
          <w:p w:rsidR="00887B4C" w:rsidRPr="001650C0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1650C0">
              <w:rPr>
                <w:sz w:val="24"/>
                <w:szCs w:val="24"/>
                <w:lang w:val="en-US"/>
              </w:rPr>
              <w:t>MSC - GE20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1006037Т</w:t>
            </w:r>
          </w:p>
        </w:tc>
        <w:tc>
          <w:tcPr>
            <w:tcW w:w="2394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135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964" w:type="dxa"/>
          </w:tcPr>
          <w:p w:rsidR="00887B4C" w:rsidRPr="001650C0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1650C0">
              <w:rPr>
                <w:sz w:val="24"/>
                <w:szCs w:val="24"/>
                <w:lang w:val="en-US"/>
              </w:rPr>
              <w:t>MSC - GE35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1009860Т</w:t>
            </w:r>
          </w:p>
        </w:tc>
        <w:tc>
          <w:tcPr>
            <w:tcW w:w="2394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335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87B4C" w:rsidRPr="001650C0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887B4C">
              <w:rPr>
                <w:sz w:val="24"/>
                <w:szCs w:val="24"/>
                <w:lang w:val="en-US"/>
              </w:rPr>
              <w:t>MSC-GЕ25 VB</w:t>
            </w:r>
          </w:p>
        </w:tc>
        <w:tc>
          <w:tcPr>
            <w:tcW w:w="2393" w:type="dxa"/>
          </w:tcPr>
          <w:p w:rsidR="00887B4C" w:rsidRPr="00887B4C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2010186Т</w:t>
            </w:r>
          </w:p>
        </w:tc>
        <w:tc>
          <w:tcPr>
            <w:tcW w:w="2394" w:type="dxa"/>
          </w:tcPr>
          <w:p w:rsidR="00887B4C" w:rsidRPr="0027260B" w:rsidRDefault="000D3D48" w:rsidP="000D3D4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887B4C" w:rsidRPr="001650C0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887B4C">
              <w:rPr>
                <w:sz w:val="24"/>
                <w:szCs w:val="24"/>
                <w:lang w:val="en-US"/>
              </w:rPr>
              <w:t>MSC-GЕ25 VB</w:t>
            </w:r>
          </w:p>
        </w:tc>
        <w:tc>
          <w:tcPr>
            <w:tcW w:w="2393" w:type="dxa"/>
          </w:tcPr>
          <w:p w:rsidR="00887B4C" w:rsidRPr="00887B4C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887B4C">
              <w:rPr>
                <w:sz w:val="24"/>
                <w:szCs w:val="24"/>
              </w:rPr>
              <w:t>2010178Т</w:t>
            </w:r>
          </w:p>
        </w:tc>
        <w:tc>
          <w:tcPr>
            <w:tcW w:w="2394" w:type="dxa"/>
          </w:tcPr>
          <w:p w:rsidR="00887B4C" w:rsidRPr="0027260B" w:rsidRDefault="000D3D48" w:rsidP="000D3D4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64" w:type="dxa"/>
          </w:tcPr>
          <w:p w:rsidR="00887B4C" w:rsidRPr="001650C0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1650C0">
              <w:rPr>
                <w:sz w:val="24"/>
                <w:szCs w:val="24"/>
                <w:lang w:val="en-US"/>
              </w:rPr>
              <w:t>MS - GE50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1002058Т</w:t>
            </w:r>
          </w:p>
        </w:tc>
        <w:tc>
          <w:tcPr>
            <w:tcW w:w="2394" w:type="dxa"/>
          </w:tcPr>
          <w:p w:rsidR="00887B4C" w:rsidRPr="0027260B" w:rsidRDefault="00887B4C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39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964" w:type="dxa"/>
          </w:tcPr>
          <w:p w:rsidR="00887B4C" w:rsidRPr="00B9467B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MSC - GE25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1008477Т</w:t>
            </w:r>
          </w:p>
        </w:tc>
        <w:tc>
          <w:tcPr>
            <w:tcW w:w="2394" w:type="dxa"/>
          </w:tcPr>
          <w:p w:rsidR="00887B4C" w:rsidRPr="0027260B" w:rsidRDefault="00887B4C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40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964" w:type="dxa"/>
          </w:tcPr>
          <w:p w:rsidR="00887B4C" w:rsidRPr="00B9467B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 - GE50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1002066Т</w:t>
            </w:r>
          </w:p>
        </w:tc>
        <w:tc>
          <w:tcPr>
            <w:tcW w:w="2394" w:type="dxa"/>
          </w:tcPr>
          <w:p w:rsidR="00887B4C" w:rsidRDefault="00887B4C" w:rsidP="00142391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 xml:space="preserve">44 </w:t>
            </w:r>
          </w:p>
          <w:p w:rsidR="00887B4C" w:rsidRPr="0027260B" w:rsidRDefault="00887B4C" w:rsidP="00142391">
            <w:pPr>
              <w:ind w:right="-365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и 45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964" w:type="dxa"/>
          </w:tcPr>
          <w:p w:rsidR="00887B4C" w:rsidRPr="00B9467B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MSC - GE20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1006044Т</w:t>
            </w:r>
          </w:p>
        </w:tc>
        <w:tc>
          <w:tcPr>
            <w:tcW w:w="2394" w:type="dxa"/>
          </w:tcPr>
          <w:p w:rsidR="00887B4C" w:rsidRPr="0027260B" w:rsidRDefault="00887B4C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46</w:t>
            </w:r>
          </w:p>
        </w:tc>
      </w:tr>
      <w:tr w:rsidR="000D3D48" w:rsidRPr="0027260B" w:rsidTr="00887B4C">
        <w:tc>
          <w:tcPr>
            <w:tcW w:w="820" w:type="dxa"/>
          </w:tcPr>
          <w:p w:rsidR="000D3D48" w:rsidRDefault="000D3D48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64" w:type="dxa"/>
          </w:tcPr>
          <w:p w:rsidR="000D3D48" w:rsidRPr="00B9467B" w:rsidRDefault="000D3D48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0D3D48">
              <w:rPr>
                <w:sz w:val="24"/>
                <w:szCs w:val="24"/>
                <w:lang w:val="en-US"/>
              </w:rPr>
              <w:t>MSC-GЕ35 VA</w:t>
            </w:r>
          </w:p>
        </w:tc>
        <w:tc>
          <w:tcPr>
            <w:tcW w:w="2393" w:type="dxa"/>
          </w:tcPr>
          <w:p w:rsidR="000D3D48" w:rsidRPr="0027260B" w:rsidRDefault="000D3D48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0D3D48">
              <w:rPr>
                <w:sz w:val="24"/>
                <w:szCs w:val="24"/>
              </w:rPr>
              <w:t>4000247Т</w:t>
            </w:r>
          </w:p>
        </w:tc>
        <w:tc>
          <w:tcPr>
            <w:tcW w:w="2394" w:type="dxa"/>
          </w:tcPr>
          <w:p w:rsidR="000D3D48" w:rsidRPr="0027260B" w:rsidRDefault="000D3D48" w:rsidP="000D3D4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0D3D48">
              <w:rPr>
                <w:sz w:val="24"/>
                <w:szCs w:val="24"/>
              </w:rPr>
              <w:t>Варкауса</w:t>
            </w:r>
            <w:proofErr w:type="spellEnd"/>
            <w:r w:rsidRPr="000D3D48">
              <w:rPr>
                <w:sz w:val="24"/>
                <w:szCs w:val="24"/>
              </w:rPr>
              <w:t xml:space="preserve"> 1а, пом. 4</w:t>
            </w:r>
            <w:r>
              <w:rPr>
                <w:sz w:val="24"/>
                <w:szCs w:val="24"/>
              </w:rPr>
              <w:t>7</w:t>
            </w:r>
          </w:p>
        </w:tc>
      </w:tr>
      <w:tr w:rsidR="00887B4C" w:rsidRPr="0027260B" w:rsidTr="00887B4C">
        <w:tc>
          <w:tcPr>
            <w:tcW w:w="820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964" w:type="dxa"/>
          </w:tcPr>
          <w:p w:rsidR="00887B4C" w:rsidRPr="00B9467B" w:rsidRDefault="00887B4C" w:rsidP="00887B4C">
            <w:pPr>
              <w:ind w:right="-365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B9467B">
              <w:rPr>
                <w:sz w:val="24"/>
                <w:szCs w:val="24"/>
                <w:lang w:val="en-US"/>
              </w:rPr>
              <w:t>MS - GE50 VB</w:t>
            </w:r>
          </w:p>
        </w:tc>
        <w:tc>
          <w:tcPr>
            <w:tcW w:w="2393" w:type="dxa"/>
          </w:tcPr>
          <w:p w:rsidR="00887B4C" w:rsidRPr="0027260B" w:rsidRDefault="00887B4C" w:rsidP="00142391">
            <w:pPr>
              <w:ind w:right="-365"/>
              <w:jc w:val="center"/>
              <w:outlineLvl w:val="0"/>
              <w:rPr>
                <w:sz w:val="24"/>
                <w:szCs w:val="24"/>
              </w:rPr>
            </w:pPr>
            <w:r w:rsidRPr="0027260B">
              <w:rPr>
                <w:sz w:val="24"/>
                <w:szCs w:val="24"/>
              </w:rPr>
              <w:t>1001326Т</w:t>
            </w:r>
          </w:p>
        </w:tc>
        <w:tc>
          <w:tcPr>
            <w:tcW w:w="2394" w:type="dxa"/>
          </w:tcPr>
          <w:p w:rsidR="00887B4C" w:rsidRPr="0027260B" w:rsidRDefault="00887B4C" w:rsidP="00292728">
            <w:pPr>
              <w:ind w:right="-365"/>
              <w:outlineLvl w:val="0"/>
              <w:rPr>
                <w:sz w:val="24"/>
                <w:szCs w:val="24"/>
              </w:rPr>
            </w:pPr>
            <w:proofErr w:type="spellStart"/>
            <w:r w:rsidRPr="0027260B">
              <w:rPr>
                <w:sz w:val="24"/>
                <w:szCs w:val="24"/>
              </w:rPr>
              <w:t>Варкауса</w:t>
            </w:r>
            <w:proofErr w:type="spellEnd"/>
            <w:r w:rsidRPr="0027260B">
              <w:rPr>
                <w:sz w:val="24"/>
                <w:szCs w:val="24"/>
              </w:rPr>
              <w:t xml:space="preserve"> 1а, пом.</w:t>
            </w:r>
            <w:r>
              <w:rPr>
                <w:sz w:val="24"/>
                <w:szCs w:val="24"/>
              </w:rPr>
              <w:t xml:space="preserve"> </w:t>
            </w:r>
            <w:r w:rsidRPr="0027260B">
              <w:rPr>
                <w:sz w:val="24"/>
                <w:szCs w:val="24"/>
              </w:rPr>
              <w:t>48</w:t>
            </w:r>
          </w:p>
        </w:tc>
      </w:tr>
    </w:tbl>
    <w:p w:rsidR="00B9467B" w:rsidRPr="0027260B" w:rsidRDefault="00B9467B" w:rsidP="00B9467B">
      <w:pPr>
        <w:ind w:right="-1"/>
        <w:jc w:val="center"/>
        <w:outlineLvl w:val="0"/>
        <w:rPr>
          <w:sz w:val="24"/>
          <w:szCs w:val="24"/>
          <w:lang w:val="en-US"/>
        </w:rPr>
      </w:pPr>
    </w:p>
    <w:p w:rsidR="00B9467B" w:rsidRDefault="00B9467B" w:rsidP="00B9467B">
      <w:pPr>
        <w:ind w:right="-1"/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Ведомость</w:t>
      </w:r>
    </w:p>
    <w:p w:rsidR="00B9467B" w:rsidRDefault="00B9467B" w:rsidP="00B9467B">
      <w:pPr>
        <w:ind w:right="-1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систем вентиляции, подлежащих техническому обслуживанию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3951"/>
        <w:gridCol w:w="2456"/>
        <w:gridCol w:w="2349"/>
      </w:tblGrid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Марка</w:t>
            </w:r>
          </w:p>
        </w:tc>
        <w:tc>
          <w:tcPr>
            <w:tcW w:w="2464" w:type="dxa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Серийный №</w:t>
            </w:r>
          </w:p>
        </w:tc>
        <w:tc>
          <w:tcPr>
            <w:tcW w:w="2356" w:type="dxa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Помещение №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0705136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0800917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0806233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0802178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0802212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0705135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0802273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0704446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0800927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0705133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122б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0802205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0800921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0701152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0705100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0800811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0705105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0500985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0900516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0900547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0900584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0806238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0705311</w:t>
            </w:r>
          </w:p>
        </w:tc>
        <w:tc>
          <w:tcPr>
            <w:tcW w:w="2356" w:type="dxa"/>
            <w:vMerge w:val="restart"/>
            <w:vAlign w:val="center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0800918</w:t>
            </w:r>
          </w:p>
        </w:tc>
        <w:tc>
          <w:tcPr>
            <w:tcW w:w="2356" w:type="dxa"/>
            <w:vMerge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0900520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0800916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0802178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0800947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0900542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222б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0800814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0703094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0900555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0705129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0800924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0900546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0704486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0806184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0806236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0806337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0705090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0900539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0900583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0705091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</w:tr>
      <w:tr w:rsidR="00B9467B" w:rsidRPr="00326E25" w:rsidTr="00142391">
        <w:tc>
          <w:tcPr>
            <w:tcW w:w="817" w:type="dxa"/>
          </w:tcPr>
          <w:p w:rsidR="00B9467B" w:rsidRPr="00326E25" w:rsidRDefault="00B9467B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 w:rsidRPr="00326E25">
              <w:rPr>
                <w:sz w:val="24"/>
                <w:szCs w:val="24"/>
                <w:lang w:val="en-US"/>
              </w:rPr>
              <w:t>VL-100U-E</w:t>
            </w:r>
          </w:p>
        </w:tc>
        <w:tc>
          <w:tcPr>
            <w:tcW w:w="2464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0800813</w:t>
            </w:r>
          </w:p>
        </w:tc>
        <w:tc>
          <w:tcPr>
            <w:tcW w:w="2356" w:type="dxa"/>
          </w:tcPr>
          <w:p w:rsidR="00B9467B" w:rsidRPr="00326E25" w:rsidRDefault="00B9467B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</w:tr>
      <w:tr w:rsidR="00292728" w:rsidRPr="00326E25" w:rsidTr="00142391">
        <w:tc>
          <w:tcPr>
            <w:tcW w:w="817" w:type="dxa"/>
          </w:tcPr>
          <w:p w:rsidR="00292728" w:rsidRDefault="00292728" w:rsidP="00142391">
            <w:pPr>
              <w:ind w:right="-1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292728" w:rsidRPr="00292728" w:rsidRDefault="00292728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Крышный вентилятор</w:t>
            </w:r>
          </w:p>
        </w:tc>
        <w:tc>
          <w:tcPr>
            <w:tcW w:w="2464" w:type="dxa"/>
          </w:tcPr>
          <w:p w:rsidR="00292728" w:rsidRDefault="00292728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356" w:type="dxa"/>
          </w:tcPr>
          <w:p w:rsidR="00292728" w:rsidRDefault="00292728" w:rsidP="00142391">
            <w:pPr>
              <w:ind w:right="-1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Кирова 45а</w:t>
            </w:r>
          </w:p>
        </w:tc>
      </w:tr>
    </w:tbl>
    <w:p w:rsidR="00B9467B" w:rsidRPr="009A5078" w:rsidRDefault="00B9467B" w:rsidP="00B9467B">
      <w:pPr>
        <w:ind w:right="-1"/>
        <w:jc w:val="center"/>
        <w:outlineLvl w:val="0"/>
        <w:rPr>
          <w:sz w:val="24"/>
          <w:szCs w:val="24"/>
        </w:rPr>
      </w:pPr>
    </w:p>
    <w:p w:rsidR="00292728" w:rsidRPr="007044A6" w:rsidRDefault="00292728" w:rsidP="00B9467B">
      <w:pPr>
        <w:spacing w:line="360" w:lineRule="auto"/>
        <w:ind w:right="-1"/>
        <w:outlineLvl w:val="0"/>
        <w:rPr>
          <w:sz w:val="24"/>
          <w:szCs w:val="24"/>
        </w:rPr>
      </w:pPr>
    </w:p>
    <w:p w:rsidR="00A33A38" w:rsidRPr="00A33A38" w:rsidRDefault="00A33A38" w:rsidP="00A33A38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A33A38">
        <w:rPr>
          <w:b/>
          <w:sz w:val="24"/>
          <w:szCs w:val="24"/>
        </w:rPr>
        <w:t>. Требования к подрядчику и к организации производства работ.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A33A38">
        <w:rPr>
          <w:b/>
          <w:sz w:val="24"/>
          <w:szCs w:val="24"/>
        </w:rPr>
        <w:t>.1. Требования к организации производства работ и их качеству: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Правил</w:t>
      </w:r>
      <w:r w:rsidRPr="00A33A38">
        <w:rPr>
          <w:sz w:val="24"/>
          <w:lang w:eastAsia="x-none"/>
        </w:rPr>
        <w:t>а</w:t>
      </w:r>
      <w:r w:rsidRPr="00A33A38">
        <w:rPr>
          <w:sz w:val="24"/>
          <w:lang w:val="x-none" w:eastAsia="x-none"/>
        </w:rPr>
        <w:t xml:space="preserve"> организации технического обслуживания и ремонта оборудования, зданий и сооружений </w:t>
      </w:r>
      <w:proofErr w:type="spellStart"/>
      <w:r w:rsidRPr="00A33A38">
        <w:rPr>
          <w:sz w:val="24"/>
          <w:lang w:val="x-none" w:eastAsia="x-none"/>
        </w:rPr>
        <w:t>эл</w:t>
      </w:r>
      <w:r w:rsidRPr="00A33A38">
        <w:rPr>
          <w:sz w:val="24"/>
          <w:lang w:eastAsia="x-none"/>
        </w:rPr>
        <w:t>ектро</w:t>
      </w:r>
      <w:proofErr w:type="spellEnd"/>
      <w:r w:rsidRPr="00A33A38">
        <w:rPr>
          <w:sz w:val="24"/>
          <w:lang w:val="x-none" w:eastAsia="x-none"/>
        </w:rPr>
        <w:t>станций и сетей. СО 34.04.181-2003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СО 153- 34.03.150-2003 (РД 153-34.0-03.150-00)</w:t>
      </w:r>
      <w:r w:rsidRPr="00A33A38">
        <w:rPr>
          <w:b/>
          <w:sz w:val="24"/>
          <w:lang w:val="x-none" w:eastAsia="x-none"/>
        </w:rPr>
        <w:t xml:space="preserve"> </w:t>
      </w:r>
      <w:r w:rsidRPr="00A33A38">
        <w:rPr>
          <w:sz w:val="24"/>
          <w:lang w:val="x-none" w:eastAsia="x-none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 xml:space="preserve">СО 34.03.301-00 (РД 153-34.0-03.301-00). Правила пожарной безопасности для энергетических предприятий.   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«Строительные Нормы и Правила» (</w:t>
      </w:r>
      <w:proofErr w:type="spellStart"/>
      <w:r w:rsidRPr="00A33A38">
        <w:rPr>
          <w:sz w:val="24"/>
          <w:lang w:val="x-none" w:eastAsia="x-none"/>
        </w:rPr>
        <w:t>ГосСтрой</w:t>
      </w:r>
      <w:proofErr w:type="spellEnd"/>
      <w:r w:rsidRPr="00A33A38">
        <w:rPr>
          <w:sz w:val="24"/>
          <w:lang w:val="x-none" w:eastAsia="x-none"/>
        </w:rPr>
        <w:t>).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 xml:space="preserve">РД 153-34.0-03.299/3-2001 «Типовая инструкция по охране труда при работе с </w:t>
      </w:r>
      <w:proofErr w:type="spellStart"/>
      <w:r w:rsidRPr="00A33A38">
        <w:rPr>
          <w:sz w:val="24"/>
          <w:lang w:val="x-none" w:eastAsia="x-none"/>
        </w:rPr>
        <w:t>пневмоинструментом</w:t>
      </w:r>
      <w:proofErr w:type="spellEnd"/>
      <w:r w:rsidRPr="00A33A38">
        <w:rPr>
          <w:sz w:val="24"/>
          <w:lang w:val="x-none" w:eastAsia="x-none"/>
        </w:rPr>
        <w:t>».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РД 153-34.0-03.299/5-2001 «Типовая инструкция по охране труда при работе с ручным  слесарным инструментом».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СО 34.03.201-97 «Правила техники безопасности при работе с инструментом и приспособлениями».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ПОТ РМ-012-2000. «Межотраслевые правила по охране труда при работе на высоте».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A33A38">
        <w:rPr>
          <w:sz w:val="24"/>
          <w:lang w:val="x-none" w:eastAsia="x-none"/>
        </w:rPr>
        <w:t>энергопредприятий</w:t>
      </w:r>
      <w:proofErr w:type="spellEnd"/>
      <w:r w:rsidRPr="00A33A38">
        <w:rPr>
          <w:sz w:val="24"/>
          <w:lang w:val="x-none" w:eastAsia="x-none"/>
        </w:rPr>
        <w:t>: часть П, Раздел 1. Техническое обслуживание зданий и сооружений.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left="720"/>
        <w:jc w:val="both"/>
        <w:rPr>
          <w:b/>
          <w:sz w:val="24"/>
          <w:szCs w:val="24"/>
        </w:rPr>
      </w:pP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A33A38">
        <w:rPr>
          <w:b/>
          <w:sz w:val="24"/>
          <w:szCs w:val="24"/>
        </w:rPr>
        <w:t>.2. Требования к подрядной организации: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  <w:sz w:val="24"/>
          <w:szCs w:val="24"/>
        </w:rPr>
        <w:t>4</w:t>
      </w:r>
      <w:r w:rsidRPr="00A33A38">
        <w:rPr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Pr="00A33A38">
        <w:rPr>
          <w:b/>
          <w:sz w:val="24"/>
          <w:szCs w:val="24"/>
        </w:rPr>
        <w:t>: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left="720"/>
        <w:jc w:val="both"/>
        <w:rPr>
          <w:b/>
          <w:sz w:val="24"/>
          <w:szCs w:val="24"/>
        </w:rPr>
      </w:pPr>
    </w:p>
    <w:p w:rsidR="00A33A38" w:rsidRPr="00A33A38" w:rsidRDefault="00A33A38" w:rsidP="00A33A38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 xml:space="preserve">опыт работы по </w:t>
      </w:r>
      <w:r w:rsidRPr="00A33A38">
        <w:rPr>
          <w:sz w:val="24"/>
          <w:lang w:eastAsia="x-none"/>
        </w:rPr>
        <w:t>техническому обслуживанию</w:t>
      </w:r>
      <w:r w:rsidRPr="00A33A38">
        <w:rPr>
          <w:sz w:val="24"/>
          <w:lang w:val="x-none" w:eastAsia="x-none"/>
        </w:rPr>
        <w:t xml:space="preserve"> не менее </w:t>
      </w:r>
      <w:r w:rsidRPr="00A33A38">
        <w:rPr>
          <w:sz w:val="24"/>
          <w:lang w:eastAsia="x-none"/>
        </w:rPr>
        <w:t>3</w:t>
      </w:r>
      <w:r w:rsidRPr="00A33A38">
        <w:rPr>
          <w:sz w:val="24"/>
          <w:lang w:val="x-none" w:eastAsia="x-none"/>
        </w:rPr>
        <w:t>-х</w:t>
      </w:r>
      <w:r w:rsidRPr="00A33A38">
        <w:rPr>
          <w:color w:val="FF0000"/>
          <w:sz w:val="24"/>
          <w:lang w:val="x-none" w:eastAsia="x-none"/>
        </w:rPr>
        <w:t xml:space="preserve"> </w:t>
      </w:r>
      <w:r w:rsidRPr="00A33A38">
        <w:rPr>
          <w:sz w:val="24"/>
          <w:lang w:val="x-none" w:eastAsia="x-none"/>
        </w:rPr>
        <w:t>лет;</w:t>
      </w:r>
    </w:p>
    <w:p w:rsidR="00A33A38" w:rsidRPr="00A33A38" w:rsidRDefault="00A33A38" w:rsidP="00A33A38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eastAsia="x-none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</w:t>
      </w:r>
      <w:r w:rsidRPr="00A33A38">
        <w:rPr>
          <w:sz w:val="24"/>
          <w:lang w:eastAsia="x-none"/>
        </w:rPr>
        <w:lastRenderedPageBreak/>
        <w:t>необходимых допусков в соответствии с перечнем видов работ, утвержденным приказом Министерства регионального развития РФ от 30 декабря 2009 года №624: - не требуется;</w:t>
      </w:r>
    </w:p>
    <w:p w:rsidR="00A33A38" w:rsidRPr="00A33A38" w:rsidRDefault="00A33A38" w:rsidP="00A33A38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eastAsia="x-none"/>
        </w:rPr>
        <w:t xml:space="preserve">Желательно </w:t>
      </w:r>
      <w:r w:rsidRPr="00A33A38">
        <w:rPr>
          <w:sz w:val="24"/>
          <w:lang w:val="x-none" w:eastAsia="x-none"/>
        </w:rPr>
        <w:t xml:space="preserve">предварительное ознакомление с объектом до подачи Заявки на участие в </w:t>
      </w:r>
      <w:proofErr w:type="gramStart"/>
      <w:r w:rsidRPr="00A33A38">
        <w:rPr>
          <w:sz w:val="24"/>
          <w:lang w:val="x-none" w:eastAsia="x-none"/>
        </w:rPr>
        <w:t xml:space="preserve">запросе </w:t>
      </w:r>
      <w:r w:rsidRPr="00A33A38">
        <w:rPr>
          <w:sz w:val="24"/>
          <w:lang w:eastAsia="x-none"/>
        </w:rPr>
        <w:t xml:space="preserve"> </w:t>
      </w:r>
      <w:r w:rsidRPr="00A33A38">
        <w:rPr>
          <w:sz w:val="24"/>
          <w:lang w:val="x-none" w:eastAsia="x-none"/>
        </w:rPr>
        <w:t>предложений</w:t>
      </w:r>
      <w:proofErr w:type="gramEnd"/>
      <w:r w:rsidRPr="00A33A38">
        <w:rPr>
          <w:sz w:val="24"/>
          <w:lang w:val="x-none" w:eastAsia="x-none"/>
        </w:rPr>
        <w:t>;</w:t>
      </w:r>
    </w:p>
    <w:p w:rsidR="00A33A38" w:rsidRPr="00A33A38" w:rsidRDefault="00A33A38" w:rsidP="00A33A38">
      <w:pPr>
        <w:widowControl/>
        <w:numPr>
          <w:ilvl w:val="0"/>
          <w:numId w:val="3"/>
        </w:numPr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A33A38">
        <w:rPr>
          <w:sz w:val="24"/>
          <w:szCs w:val="24"/>
        </w:rPr>
        <w:t>обеспечить соответствие сметной документации требованиям ценовой политики</w:t>
      </w:r>
      <w:r w:rsidRPr="00A33A38">
        <w:rPr>
          <w:sz w:val="24"/>
          <w:szCs w:val="24"/>
        </w:rPr>
        <w:br/>
        <w:t>ОАО «ТГК-1»;</w:t>
      </w:r>
    </w:p>
    <w:p w:rsidR="00A33A38" w:rsidRPr="00A33A38" w:rsidRDefault="00A33A38" w:rsidP="00A33A38">
      <w:pPr>
        <w:widowControl/>
        <w:numPr>
          <w:ilvl w:val="0"/>
          <w:numId w:val="3"/>
        </w:numPr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A33A38">
        <w:rPr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33A38" w:rsidRPr="00A33A38" w:rsidRDefault="00A33A38" w:rsidP="00A33A38">
      <w:pPr>
        <w:widowControl/>
        <w:numPr>
          <w:ilvl w:val="0"/>
          <w:numId w:val="3"/>
        </w:numPr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 w:rsidRPr="00A33A38">
        <w:rPr>
          <w:sz w:val="24"/>
          <w:szCs w:val="24"/>
        </w:rPr>
        <w:t xml:space="preserve"> 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left="720"/>
        <w:jc w:val="both"/>
        <w:rPr>
          <w:b/>
          <w:sz w:val="24"/>
          <w:szCs w:val="24"/>
        </w:rPr>
      </w:pP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A33A38">
        <w:rPr>
          <w:b/>
          <w:sz w:val="24"/>
          <w:szCs w:val="24"/>
        </w:rPr>
        <w:t>.2.2. Специальные требования:</w:t>
      </w:r>
    </w:p>
    <w:p w:rsidR="00A33A38" w:rsidRPr="00A33A38" w:rsidRDefault="00A33A38" w:rsidP="00A33A38">
      <w:pPr>
        <w:widowControl/>
        <w:autoSpaceDE/>
        <w:autoSpaceDN/>
        <w:adjustRightInd/>
        <w:jc w:val="both"/>
        <w:rPr>
          <w:sz w:val="16"/>
          <w:szCs w:val="16"/>
          <w:lang w:eastAsia="x-none"/>
        </w:rPr>
      </w:pP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>Исполнитель</w:t>
      </w:r>
      <w:r w:rsidRPr="00A33A38">
        <w:rPr>
          <w:sz w:val="24"/>
          <w:lang w:val="x-none" w:eastAsia="x-none"/>
        </w:rPr>
        <w:t xml:space="preserve"> </w:t>
      </w:r>
      <w:r w:rsidRPr="00A33A38">
        <w:rPr>
          <w:sz w:val="24"/>
          <w:lang w:eastAsia="x-none"/>
        </w:rPr>
        <w:t xml:space="preserve">обязан </w:t>
      </w:r>
      <w:proofErr w:type="gramStart"/>
      <w:r w:rsidRPr="00A33A38">
        <w:rPr>
          <w:sz w:val="24"/>
          <w:lang w:val="x-none" w:eastAsia="x-none"/>
        </w:rPr>
        <w:t>организ</w:t>
      </w:r>
      <w:r w:rsidRPr="00A33A38">
        <w:rPr>
          <w:sz w:val="24"/>
          <w:lang w:eastAsia="x-none"/>
        </w:rPr>
        <w:t>овать</w:t>
      </w:r>
      <w:r w:rsidRPr="00A33A38">
        <w:rPr>
          <w:sz w:val="24"/>
          <w:lang w:val="x-none" w:eastAsia="x-none"/>
        </w:rPr>
        <w:t xml:space="preserve">  выполнени</w:t>
      </w:r>
      <w:r w:rsidRPr="00A33A38">
        <w:rPr>
          <w:sz w:val="24"/>
          <w:lang w:eastAsia="x-none"/>
        </w:rPr>
        <w:t>е</w:t>
      </w:r>
      <w:proofErr w:type="gramEnd"/>
      <w:r w:rsidRPr="00A33A38">
        <w:rPr>
          <w:sz w:val="24"/>
          <w:lang w:val="x-none" w:eastAsia="x-none"/>
        </w:rPr>
        <w:t xml:space="preserve"> работ по те</w:t>
      </w:r>
      <w:r w:rsidRPr="00A33A38">
        <w:rPr>
          <w:sz w:val="24"/>
          <w:lang w:eastAsia="x-none"/>
        </w:rPr>
        <w:t>хническому обслуживанию</w:t>
      </w:r>
      <w:r w:rsidRPr="00A33A38">
        <w:rPr>
          <w:sz w:val="24"/>
          <w:lang w:val="x-none" w:eastAsia="x-none"/>
        </w:rPr>
        <w:t xml:space="preserve"> систем вентиляции и кондиционирования зданий непромышленного назначения</w:t>
      </w:r>
      <w:r>
        <w:rPr>
          <w:sz w:val="24"/>
          <w:lang w:eastAsia="x-none"/>
        </w:rPr>
        <w:t xml:space="preserve"> филиала «Карельский» ОАО «ТГК-1»</w:t>
      </w:r>
      <w:r w:rsidRPr="00A33A38">
        <w:rPr>
          <w:sz w:val="24"/>
          <w:lang w:eastAsia="x-none"/>
        </w:rPr>
        <w:t>.</w:t>
      </w:r>
    </w:p>
    <w:p w:rsidR="00A33A38" w:rsidRPr="00A33A38" w:rsidRDefault="00A33A38" w:rsidP="00A33A38">
      <w:pPr>
        <w:widowControl/>
        <w:numPr>
          <w:ilvl w:val="0"/>
          <w:numId w:val="4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A33A38">
        <w:rPr>
          <w:sz w:val="24"/>
          <w:szCs w:val="24"/>
        </w:rPr>
        <w:t xml:space="preserve">наличие у работников </w:t>
      </w:r>
      <w:r w:rsidR="0006642C">
        <w:rPr>
          <w:sz w:val="24"/>
          <w:szCs w:val="24"/>
        </w:rPr>
        <w:t>Исполнителя</w:t>
      </w:r>
      <w:r w:rsidRPr="00A33A38">
        <w:rPr>
          <w:sz w:val="24"/>
          <w:szCs w:val="24"/>
        </w:rPr>
        <w:t xml:space="preserve"> однотипной спецодежды с названием и логотипом организации - </w:t>
      </w:r>
      <w:r w:rsidR="0006642C">
        <w:rPr>
          <w:sz w:val="24"/>
          <w:szCs w:val="24"/>
        </w:rPr>
        <w:t>Исполнителя</w:t>
      </w:r>
      <w:r w:rsidRPr="00A33A38">
        <w:rPr>
          <w:sz w:val="24"/>
          <w:szCs w:val="24"/>
        </w:rPr>
        <w:t xml:space="preserve"> при выполнении работ на объектах ОАО «ТГК-1»;</w:t>
      </w:r>
    </w:p>
    <w:p w:rsidR="00A33A38" w:rsidRPr="00A33A38" w:rsidRDefault="00A33A38" w:rsidP="00A33A38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</w:rPr>
      </w:pPr>
      <w:r w:rsidRPr="00A33A38">
        <w:rPr>
          <w:sz w:val="24"/>
        </w:rPr>
        <w:t>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eastAsia="x-none"/>
        </w:rPr>
        <w:t>и</w:t>
      </w:r>
      <w:r w:rsidRPr="00A33A38">
        <w:rPr>
          <w:sz w:val="24"/>
          <w:lang w:val="x-none" w:eastAsia="x-none"/>
        </w:rPr>
        <w:t>меть все необходимые для работы инструменты и специальные приспособления</w:t>
      </w:r>
      <w:r w:rsidRPr="00A33A38">
        <w:rPr>
          <w:sz w:val="24"/>
          <w:lang w:eastAsia="x-none"/>
        </w:rPr>
        <w:t>;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 xml:space="preserve">объёмы работ </w:t>
      </w:r>
      <w:r w:rsidR="0006642C">
        <w:rPr>
          <w:sz w:val="24"/>
          <w:lang w:eastAsia="x-none"/>
        </w:rPr>
        <w:t xml:space="preserve">по </w:t>
      </w:r>
      <w:r w:rsidRPr="00A33A38">
        <w:rPr>
          <w:sz w:val="24"/>
          <w:lang w:val="x-none" w:eastAsia="x-none"/>
        </w:rPr>
        <w:t xml:space="preserve">техническому обслуживанию систем вентиляции и кондиционирования зданий непромышленного назначения формируются на основании </w:t>
      </w:r>
      <w:r>
        <w:rPr>
          <w:sz w:val="24"/>
          <w:lang w:eastAsia="x-none"/>
        </w:rPr>
        <w:t xml:space="preserve">технического задания </w:t>
      </w:r>
      <w:r w:rsidRPr="00A33A38">
        <w:rPr>
          <w:sz w:val="24"/>
          <w:lang w:val="x-none" w:eastAsia="x-none"/>
        </w:rPr>
        <w:t>Заказчик</w:t>
      </w:r>
      <w:r>
        <w:rPr>
          <w:sz w:val="24"/>
          <w:lang w:eastAsia="x-none"/>
        </w:rPr>
        <w:t>а</w:t>
      </w:r>
      <w:r w:rsidRPr="00A33A38">
        <w:rPr>
          <w:sz w:val="24"/>
          <w:lang w:val="x-none" w:eastAsia="x-none"/>
        </w:rPr>
        <w:t>.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стоимость работ по техническому обслуживанию систем вентиляции и кондиционирования зданий непромышленного назначения  определяется на основании фактически выполненных работ.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 xml:space="preserve">обеспечить ведение исполнительной  документации с последующей передачей её заказчику.  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 утилизацию отходов;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val="x-none" w:eastAsia="x-none"/>
        </w:rPr>
        <w:t>обеспечить выполнение работ в соответствии с согласованным графиком работ</w:t>
      </w:r>
      <w:r w:rsidRPr="00A33A38">
        <w:rPr>
          <w:sz w:val="24"/>
          <w:lang w:eastAsia="x-none"/>
        </w:rPr>
        <w:t>;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eastAsia="x-none"/>
        </w:rPr>
        <w:t>п</w:t>
      </w:r>
      <w:proofErr w:type="spellStart"/>
      <w:r w:rsidRPr="00A33A38">
        <w:rPr>
          <w:sz w:val="24"/>
          <w:lang w:val="x-none" w:eastAsia="x-none"/>
        </w:rPr>
        <w:t>ри</w:t>
      </w:r>
      <w:proofErr w:type="spellEnd"/>
      <w:r w:rsidRPr="00A33A38">
        <w:rPr>
          <w:sz w:val="24"/>
          <w:lang w:val="x-none" w:eastAsia="x-none"/>
        </w:rPr>
        <w:t xml:space="preserve"> обосновании стоимости работ </w:t>
      </w:r>
      <w:r>
        <w:rPr>
          <w:sz w:val="24"/>
          <w:lang w:eastAsia="x-none"/>
        </w:rPr>
        <w:t>Исполнитель</w:t>
      </w:r>
      <w:r w:rsidRPr="00A33A38">
        <w:rPr>
          <w:sz w:val="24"/>
          <w:lang w:val="x-none" w:eastAsia="x-none"/>
        </w:rPr>
        <w:t xml:space="preserve"> должен при оформлении документов о выполненных работах (актов, форм КС-2, КС-3 и т.п.) указ</w:t>
      </w:r>
      <w:r w:rsidRPr="00A33A38">
        <w:rPr>
          <w:sz w:val="24"/>
          <w:lang w:eastAsia="x-none"/>
        </w:rPr>
        <w:t>ывать</w:t>
      </w:r>
      <w:r w:rsidRPr="00A33A38">
        <w:rPr>
          <w:sz w:val="24"/>
          <w:lang w:val="x-none" w:eastAsia="x-none"/>
        </w:rPr>
        <w:t xml:space="preserve"> их фактическ</w:t>
      </w:r>
      <w:r w:rsidRPr="00A33A38">
        <w:rPr>
          <w:sz w:val="24"/>
          <w:lang w:eastAsia="x-none"/>
        </w:rPr>
        <w:t>ую</w:t>
      </w:r>
      <w:r w:rsidRPr="00A33A38">
        <w:rPr>
          <w:sz w:val="24"/>
          <w:lang w:val="x-none" w:eastAsia="x-none"/>
        </w:rPr>
        <w:t xml:space="preserve"> стоимость (без НДС).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>
        <w:rPr>
          <w:sz w:val="24"/>
          <w:lang w:eastAsia="x-none"/>
        </w:rPr>
        <w:t>Исполнитель</w:t>
      </w:r>
      <w:r w:rsidRPr="00A33A38">
        <w:rPr>
          <w:sz w:val="24"/>
          <w:lang w:val="x-none" w:eastAsia="x-none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A33A38" w:rsidRPr="00A33A38" w:rsidRDefault="00A33A38" w:rsidP="00A33A38">
      <w:pPr>
        <w:widowControl/>
        <w:numPr>
          <w:ilvl w:val="1"/>
          <w:numId w:val="4"/>
        </w:numPr>
        <w:autoSpaceDE/>
        <w:autoSpaceDN/>
        <w:adjustRightInd/>
        <w:jc w:val="both"/>
        <w:rPr>
          <w:sz w:val="24"/>
          <w:lang w:val="x-none" w:eastAsia="x-none"/>
        </w:rPr>
      </w:pPr>
      <w:r w:rsidRPr="00A33A38">
        <w:rPr>
          <w:sz w:val="24"/>
          <w:lang w:eastAsia="x-none"/>
        </w:rPr>
        <w:t>а</w:t>
      </w:r>
      <w:proofErr w:type="spellStart"/>
      <w:r w:rsidRPr="00A33A38">
        <w:rPr>
          <w:sz w:val="24"/>
          <w:lang w:val="x-none" w:eastAsia="x-none"/>
        </w:rPr>
        <w:t>кты</w:t>
      </w:r>
      <w:proofErr w:type="spellEnd"/>
      <w:r w:rsidRPr="00A33A38">
        <w:rPr>
          <w:sz w:val="24"/>
          <w:lang w:val="x-none" w:eastAsia="x-none"/>
        </w:rPr>
        <w:t xml:space="preserve"> сдачи - приемки могут быть подписаны Заказчиком при условии выполнения </w:t>
      </w:r>
      <w:r>
        <w:rPr>
          <w:sz w:val="24"/>
          <w:lang w:eastAsia="x-none"/>
        </w:rPr>
        <w:t>Исполнителем</w:t>
      </w:r>
      <w:r w:rsidRPr="00A33A38">
        <w:rPr>
          <w:sz w:val="24"/>
          <w:lang w:val="x-none" w:eastAsia="x-none"/>
        </w:rPr>
        <w:t xml:space="preserve"> указанных выше требований.</w:t>
      </w:r>
    </w:p>
    <w:p w:rsidR="00A33A38" w:rsidRPr="00A33A38" w:rsidRDefault="00A33A38" w:rsidP="00A33A38">
      <w:pPr>
        <w:widowControl/>
        <w:autoSpaceDE/>
        <w:autoSpaceDN/>
        <w:adjustRightInd/>
        <w:ind w:left="785"/>
        <w:jc w:val="both"/>
        <w:rPr>
          <w:sz w:val="24"/>
          <w:lang w:eastAsia="x-none"/>
        </w:rPr>
      </w:pPr>
    </w:p>
    <w:p w:rsidR="00513A7E" w:rsidRDefault="00513A7E" w:rsidP="00A33A38">
      <w:pPr>
        <w:widowControl/>
        <w:suppressAutoHyphens/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A33A38">
        <w:rPr>
          <w:b/>
          <w:bCs/>
          <w:sz w:val="24"/>
          <w:szCs w:val="24"/>
        </w:rPr>
        <w:t>.2.3 Требования к исполнителям при привлечении с</w:t>
      </w:r>
      <w:r>
        <w:rPr>
          <w:b/>
          <w:bCs/>
          <w:sz w:val="24"/>
          <w:szCs w:val="24"/>
        </w:rPr>
        <w:t>оисполнителей</w:t>
      </w:r>
      <w:r w:rsidRPr="00A33A38">
        <w:rPr>
          <w:b/>
          <w:bCs/>
          <w:sz w:val="24"/>
          <w:szCs w:val="24"/>
        </w:rPr>
        <w:t>: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Исполнитель</w:t>
      </w:r>
      <w:r w:rsidRPr="00A33A38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с</w:t>
      </w:r>
      <w:r>
        <w:rPr>
          <w:sz w:val="24"/>
          <w:szCs w:val="24"/>
        </w:rPr>
        <w:t>оисполнителях</w:t>
      </w:r>
      <w:r w:rsidRPr="00A33A38">
        <w:rPr>
          <w:sz w:val="24"/>
          <w:szCs w:val="24"/>
        </w:rPr>
        <w:t xml:space="preserve">, которых он предполагает привлечь для выполнения работ. </w:t>
      </w:r>
      <w:r>
        <w:rPr>
          <w:sz w:val="24"/>
          <w:szCs w:val="24"/>
        </w:rPr>
        <w:t>Исполнитель</w:t>
      </w:r>
      <w:r w:rsidRPr="00A33A38">
        <w:rPr>
          <w:sz w:val="24"/>
          <w:szCs w:val="24"/>
        </w:rPr>
        <w:t xml:space="preserve"> обязан прикладывать к своей заявке письменное согласие с</w:t>
      </w:r>
      <w:r>
        <w:rPr>
          <w:sz w:val="24"/>
          <w:szCs w:val="24"/>
        </w:rPr>
        <w:t>оисполнителей</w:t>
      </w:r>
      <w:r w:rsidRPr="00A33A38">
        <w:rPr>
          <w:sz w:val="24"/>
          <w:szCs w:val="24"/>
        </w:rPr>
        <w:t xml:space="preserve"> на выполнение планируемых ими работ.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33A38">
        <w:rPr>
          <w:sz w:val="24"/>
          <w:szCs w:val="24"/>
        </w:rPr>
        <w:t xml:space="preserve"> должен обеспечить соответствие любого предложенного с</w:t>
      </w:r>
      <w:r>
        <w:rPr>
          <w:sz w:val="24"/>
          <w:szCs w:val="24"/>
        </w:rPr>
        <w:t>оисполнителя</w:t>
      </w:r>
      <w:r w:rsidRPr="00A33A38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с</w:t>
      </w:r>
      <w:r>
        <w:rPr>
          <w:sz w:val="24"/>
          <w:szCs w:val="24"/>
        </w:rPr>
        <w:t>оисполнитель</w:t>
      </w:r>
      <w:r w:rsidRPr="00A33A38">
        <w:rPr>
          <w:sz w:val="24"/>
          <w:szCs w:val="24"/>
        </w:rPr>
        <w:t xml:space="preserve"> должен прикладывать такой же пакет документов, как и </w:t>
      </w:r>
      <w:r>
        <w:rPr>
          <w:sz w:val="24"/>
          <w:szCs w:val="24"/>
        </w:rPr>
        <w:t>Исполнитель</w:t>
      </w:r>
      <w:r w:rsidRPr="00A33A38">
        <w:rPr>
          <w:sz w:val="24"/>
          <w:szCs w:val="24"/>
        </w:rPr>
        <w:t>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sz w:val="24"/>
          <w:szCs w:val="24"/>
        </w:rPr>
      </w:pPr>
      <w:r w:rsidRPr="00A33A38">
        <w:rPr>
          <w:sz w:val="24"/>
          <w:szCs w:val="24"/>
        </w:rPr>
        <w:t>Заказчик оставляет за собой право отклонить любого из предложенных с</w:t>
      </w:r>
      <w:r>
        <w:rPr>
          <w:sz w:val="24"/>
          <w:szCs w:val="24"/>
        </w:rPr>
        <w:t>оисполнителей</w:t>
      </w:r>
      <w:r w:rsidRPr="00A33A38">
        <w:rPr>
          <w:sz w:val="24"/>
          <w:szCs w:val="24"/>
        </w:rPr>
        <w:t>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33A38">
        <w:rPr>
          <w:sz w:val="24"/>
          <w:szCs w:val="24"/>
        </w:rPr>
        <w:t xml:space="preserve"> обязан координировать работу всех с</w:t>
      </w:r>
      <w:r w:rsidR="00513A7E">
        <w:rPr>
          <w:sz w:val="24"/>
          <w:szCs w:val="24"/>
        </w:rPr>
        <w:t>оисполнителей</w:t>
      </w:r>
      <w:r w:rsidRPr="00A33A38">
        <w:rPr>
          <w:sz w:val="24"/>
          <w:szCs w:val="24"/>
        </w:rPr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33A38">
        <w:rPr>
          <w:sz w:val="24"/>
          <w:szCs w:val="24"/>
        </w:rPr>
        <w:t xml:space="preserve"> обязан обеспечить своевременное устранение с</w:t>
      </w:r>
      <w:r w:rsidR="00513A7E">
        <w:rPr>
          <w:sz w:val="24"/>
          <w:szCs w:val="24"/>
        </w:rPr>
        <w:t>оисполнителями</w:t>
      </w:r>
      <w:r w:rsidRPr="00A33A38">
        <w:rPr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</w:rPr>
      </w:pPr>
      <w:r w:rsidRPr="00A33A38">
        <w:rPr>
          <w:sz w:val="24"/>
          <w:szCs w:val="24"/>
        </w:rPr>
        <w:t>При планирующемся привлечении для выполнения работ нескольких с</w:t>
      </w:r>
      <w:r w:rsidR="00513A7E">
        <w:rPr>
          <w:sz w:val="24"/>
          <w:szCs w:val="24"/>
        </w:rPr>
        <w:t>оисполнителей</w:t>
      </w:r>
      <w:r w:rsidRPr="00A33A38">
        <w:rPr>
          <w:sz w:val="24"/>
          <w:szCs w:val="24"/>
        </w:rPr>
        <w:t xml:space="preserve">, </w:t>
      </w:r>
      <w:r>
        <w:rPr>
          <w:sz w:val="24"/>
          <w:szCs w:val="24"/>
        </w:rPr>
        <w:t>Исполнитель</w:t>
      </w:r>
      <w:r w:rsidRPr="00A33A38">
        <w:rPr>
          <w:sz w:val="24"/>
          <w:szCs w:val="24"/>
        </w:rPr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33A38">
        <w:rPr>
          <w:sz w:val="24"/>
          <w:szCs w:val="24"/>
        </w:rPr>
        <w:t>Приложения: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33A38">
        <w:rPr>
          <w:sz w:val="24"/>
          <w:szCs w:val="24"/>
        </w:rPr>
        <w:t>1. Экологическая политика ОАО «ТГК-1» - на 1 л.</w:t>
      </w:r>
    </w:p>
    <w:p w:rsidR="00A33A38" w:rsidRPr="00A33A38" w:rsidRDefault="00A33A38" w:rsidP="00A33A3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A33A38">
        <w:rPr>
          <w:sz w:val="24"/>
          <w:szCs w:val="24"/>
        </w:rPr>
        <w:t>2. Значимые экологические аспекты и требования по охране окружающей среды – на 1 л.</w:t>
      </w:r>
    </w:p>
    <w:p w:rsidR="00F04CA4" w:rsidRDefault="00F04CA4" w:rsidP="00F04CA4">
      <w:pPr>
        <w:pStyle w:val="2"/>
        <w:widowControl/>
        <w:tabs>
          <w:tab w:val="num" w:pos="1440"/>
        </w:tabs>
        <w:autoSpaceDE/>
        <w:autoSpaceDN/>
        <w:adjustRightInd/>
        <w:spacing w:after="0" w:line="240" w:lineRule="auto"/>
        <w:jc w:val="both"/>
        <w:rPr>
          <w:sz w:val="24"/>
          <w:szCs w:val="24"/>
        </w:rPr>
      </w:pPr>
    </w:p>
    <w:p w:rsidR="00426B92" w:rsidRDefault="00426B92">
      <w:pPr>
        <w:rPr>
          <w:sz w:val="24"/>
          <w:szCs w:val="24"/>
        </w:rPr>
      </w:pPr>
    </w:p>
    <w:p w:rsidR="00F04CA4" w:rsidRDefault="00F04CA4">
      <w:pPr>
        <w:rPr>
          <w:sz w:val="24"/>
          <w:szCs w:val="24"/>
        </w:rPr>
      </w:pPr>
    </w:p>
    <w:p w:rsidR="00142391" w:rsidRDefault="00142391">
      <w:pPr>
        <w:rPr>
          <w:sz w:val="24"/>
          <w:szCs w:val="24"/>
        </w:rPr>
      </w:pPr>
      <w:bookmarkStart w:id="5" w:name="_GoBack"/>
      <w:bookmarkEnd w:id="5"/>
    </w:p>
    <w:sectPr w:rsidR="00142391" w:rsidSect="0006642C">
      <w:footerReference w:type="default" r:id="rId7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C62" w:rsidRDefault="00D87C62" w:rsidP="007D14D2">
      <w:r>
        <w:separator/>
      </w:r>
    </w:p>
  </w:endnote>
  <w:endnote w:type="continuationSeparator" w:id="0">
    <w:p w:rsidR="00D87C62" w:rsidRDefault="00D87C62" w:rsidP="007D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3674037"/>
      <w:docPartObj>
        <w:docPartGallery w:val="Page Numbers (Bottom of Page)"/>
        <w:docPartUnique/>
      </w:docPartObj>
    </w:sdtPr>
    <w:sdtEndPr/>
    <w:sdtContent>
      <w:p w:rsidR="00A33A38" w:rsidRDefault="00A33A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6AD">
          <w:rPr>
            <w:noProof/>
          </w:rPr>
          <w:t>7</w:t>
        </w:r>
        <w:r>
          <w:fldChar w:fldCharType="end"/>
        </w:r>
      </w:p>
    </w:sdtContent>
  </w:sdt>
  <w:p w:rsidR="00A33A38" w:rsidRDefault="00A33A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C62" w:rsidRDefault="00D87C62" w:rsidP="007D14D2">
      <w:r>
        <w:separator/>
      </w:r>
    </w:p>
  </w:footnote>
  <w:footnote w:type="continuationSeparator" w:id="0">
    <w:p w:rsidR="00D87C62" w:rsidRDefault="00D87C62" w:rsidP="007D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1C5F4E"/>
    <w:multiLevelType w:val="hybridMultilevel"/>
    <w:tmpl w:val="8CE006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7B"/>
    <w:rsid w:val="0006642C"/>
    <w:rsid w:val="000D3D48"/>
    <w:rsid w:val="00101294"/>
    <w:rsid w:val="00142391"/>
    <w:rsid w:val="00142AC2"/>
    <w:rsid w:val="00236B79"/>
    <w:rsid w:val="00292728"/>
    <w:rsid w:val="002C5EBE"/>
    <w:rsid w:val="003607B8"/>
    <w:rsid w:val="003E6A4F"/>
    <w:rsid w:val="00426B92"/>
    <w:rsid w:val="0042778A"/>
    <w:rsid w:val="004962EE"/>
    <w:rsid w:val="004E40F6"/>
    <w:rsid w:val="00513A7E"/>
    <w:rsid w:val="005A59C2"/>
    <w:rsid w:val="007D14D2"/>
    <w:rsid w:val="007E553C"/>
    <w:rsid w:val="007F0CA7"/>
    <w:rsid w:val="007F3241"/>
    <w:rsid w:val="00887B4C"/>
    <w:rsid w:val="008A248A"/>
    <w:rsid w:val="008C14E3"/>
    <w:rsid w:val="0093299B"/>
    <w:rsid w:val="009D0982"/>
    <w:rsid w:val="009D192E"/>
    <w:rsid w:val="00A33A38"/>
    <w:rsid w:val="00A96730"/>
    <w:rsid w:val="00B9467B"/>
    <w:rsid w:val="00C20F74"/>
    <w:rsid w:val="00C252C0"/>
    <w:rsid w:val="00C97A43"/>
    <w:rsid w:val="00CE4275"/>
    <w:rsid w:val="00D477E2"/>
    <w:rsid w:val="00D87C62"/>
    <w:rsid w:val="00DE46B6"/>
    <w:rsid w:val="00E44A80"/>
    <w:rsid w:val="00E62EAE"/>
    <w:rsid w:val="00F04CA4"/>
    <w:rsid w:val="00FB7295"/>
    <w:rsid w:val="00FC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8367E-B9A6-4117-A4EE-B5A0F6F1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6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9467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946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D14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14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D14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14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0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F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Николай Михайлович</dc:creator>
  <cp:lastModifiedBy>Егорова Мария Сергеевна</cp:lastModifiedBy>
  <cp:revision>15</cp:revision>
  <cp:lastPrinted>2013-04-17T05:54:00Z</cp:lastPrinted>
  <dcterms:created xsi:type="dcterms:W3CDTF">2014-08-12T09:41:00Z</dcterms:created>
  <dcterms:modified xsi:type="dcterms:W3CDTF">2014-12-02T09:29:00Z</dcterms:modified>
</cp:coreProperties>
</file>